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B50C3" w:rsidRPr="003230FB" w:rsidRDefault="00000000">
      <w:pPr>
        <w:spacing w:after="0"/>
        <w:jc w:val="center"/>
        <w:rPr>
          <w:rFonts w:asciiTheme="minorHAnsi" w:hAnsiTheme="minorHAnsi" w:cstheme="minorHAnsi"/>
          <w:b/>
        </w:rPr>
      </w:pPr>
      <w:r w:rsidRPr="003230FB">
        <w:rPr>
          <w:rFonts w:asciiTheme="minorHAnsi" w:hAnsiTheme="minorHAnsi" w:cstheme="minorHAnsi"/>
          <w:b/>
        </w:rPr>
        <w:t>Forrest M. Bird Charter School</w:t>
      </w:r>
    </w:p>
    <w:p w14:paraId="00000002" w14:textId="77777777" w:rsidR="00CB50C3" w:rsidRPr="003230FB" w:rsidRDefault="00000000">
      <w:pPr>
        <w:spacing w:after="0"/>
        <w:jc w:val="center"/>
        <w:rPr>
          <w:rFonts w:asciiTheme="minorHAnsi" w:hAnsiTheme="minorHAnsi" w:cstheme="minorHAnsi"/>
          <w:b/>
        </w:rPr>
      </w:pPr>
      <w:r w:rsidRPr="003230FB">
        <w:rPr>
          <w:rFonts w:asciiTheme="minorHAnsi" w:hAnsiTheme="minorHAnsi" w:cstheme="minorHAnsi"/>
          <w:b/>
        </w:rPr>
        <w:t>Board Bylaws</w:t>
      </w:r>
    </w:p>
    <w:p w14:paraId="00000003" w14:textId="77777777" w:rsidR="00CB50C3" w:rsidRPr="003230FB" w:rsidRDefault="00000000">
      <w:pPr>
        <w:spacing w:after="0"/>
        <w:jc w:val="center"/>
        <w:rPr>
          <w:rFonts w:asciiTheme="minorHAnsi" w:hAnsiTheme="minorHAnsi" w:cstheme="minorHAnsi"/>
        </w:rPr>
      </w:pPr>
      <w:r w:rsidRPr="003230FB">
        <w:rPr>
          <w:rFonts w:asciiTheme="minorHAnsi" w:hAnsiTheme="minorHAnsi" w:cstheme="minorHAnsi"/>
        </w:rPr>
        <w:t>Revised August 2025</w:t>
      </w:r>
    </w:p>
    <w:p w14:paraId="00000004" w14:textId="77777777" w:rsidR="00CB50C3" w:rsidRPr="003230FB" w:rsidRDefault="00CB50C3">
      <w:pPr>
        <w:spacing w:after="0"/>
        <w:jc w:val="center"/>
        <w:rPr>
          <w:rFonts w:asciiTheme="minorHAnsi" w:hAnsiTheme="minorHAnsi" w:cstheme="minorHAnsi"/>
          <w:b/>
        </w:rPr>
      </w:pPr>
    </w:p>
    <w:p w14:paraId="00000005" w14:textId="77777777" w:rsidR="00CB50C3" w:rsidRPr="003230FB" w:rsidRDefault="00000000">
      <w:pPr>
        <w:spacing w:after="0"/>
        <w:rPr>
          <w:rFonts w:asciiTheme="minorHAnsi" w:hAnsiTheme="minorHAnsi" w:cstheme="minorHAnsi"/>
        </w:rPr>
      </w:pPr>
      <w:r w:rsidRPr="003230FB">
        <w:rPr>
          <w:rFonts w:asciiTheme="minorHAnsi" w:hAnsiTheme="minorHAnsi" w:cstheme="minorHAnsi"/>
        </w:rPr>
        <w:t>Bylaws for the regulation, except as otherwise provided by the statute of its Articles of Incorporation, of Sandpoint Charter School Inc., an Idaho Nonprofit Corporation.</w:t>
      </w:r>
    </w:p>
    <w:p w14:paraId="00000006" w14:textId="77777777" w:rsidR="00CB50C3" w:rsidRPr="003230FB" w:rsidRDefault="00CB50C3">
      <w:pPr>
        <w:rPr>
          <w:rFonts w:asciiTheme="minorHAnsi" w:hAnsiTheme="minorHAnsi" w:cstheme="minorHAnsi"/>
        </w:rPr>
      </w:pPr>
    </w:p>
    <w:p w14:paraId="00000007" w14:textId="77777777" w:rsidR="00CB50C3" w:rsidRPr="003230FB" w:rsidRDefault="00000000">
      <w:pPr>
        <w:numPr>
          <w:ilvl w:val="0"/>
          <w:numId w:val="20"/>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Membership</w:t>
      </w:r>
    </w:p>
    <w:p w14:paraId="00000008" w14:textId="77777777" w:rsidR="00CB50C3" w:rsidRPr="003230FB" w:rsidRDefault="00000000">
      <w:pPr>
        <w:pBdr>
          <w:top w:val="nil"/>
          <w:left w:val="nil"/>
          <w:bottom w:val="nil"/>
          <w:right w:val="nil"/>
          <w:between w:val="nil"/>
        </w:pBdr>
        <w:ind w:left="1080"/>
        <w:rPr>
          <w:rFonts w:asciiTheme="minorHAnsi" w:hAnsiTheme="minorHAnsi" w:cstheme="minorHAnsi"/>
        </w:rPr>
      </w:pPr>
      <w:r w:rsidRPr="003230FB">
        <w:rPr>
          <w:rFonts w:asciiTheme="minorHAnsi" w:hAnsiTheme="minorHAnsi" w:cstheme="minorHAnsi"/>
          <w:color w:val="000000"/>
        </w:rPr>
        <w:t>The corporation has no members.  The rights which would otherwise vest in the members vest in the directors of the corporation (hereinafter “Board”) of Sandpoint Charter School Inc. The co</w:t>
      </w:r>
      <w:r w:rsidRPr="003230FB">
        <w:rPr>
          <w:rFonts w:asciiTheme="minorHAnsi" w:hAnsiTheme="minorHAnsi" w:cstheme="minorHAnsi"/>
        </w:rPr>
        <w:t xml:space="preserve">rporation is governed solely by its Board of Directors, in the absence of members. </w:t>
      </w:r>
      <w:r w:rsidRPr="003230FB">
        <w:rPr>
          <w:rFonts w:asciiTheme="minorHAnsi" w:hAnsiTheme="minorHAnsi" w:cstheme="minorHAnsi"/>
          <w:color w:val="000000"/>
        </w:rPr>
        <w:t xml:space="preserve">Actions which would otherwise require approval by a majority of all members or approval by the members require only approval of </w:t>
      </w:r>
      <w:proofErr w:type="gramStart"/>
      <w:r w:rsidRPr="003230FB">
        <w:rPr>
          <w:rFonts w:asciiTheme="minorHAnsi" w:hAnsiTheme="minorHAnsi" w:cstheme="minorHAnsi"/>
          <w:color w:val="000000"/>
        </w:rPr>
        <w:t>a majority of</w:t>
      </w:r>
      <w:proofErr w:type="gramEnd"/>
      <w:r w:rsidRPr="003230FB">
        <w:rPr>
          <w:rFonts w:asciiTheme="minorHAnsi" w:hAnsiTheme="minorHAnsi" w:cstheme="minorHAnsi"/>
          <w:color w:val="000000"/>
        </w:rPr>
        <w:t xml:space="preserve"> the Board.</w:t>
      </w:r>
    </w:p>
    <w:p w14:paraId="00000009" w14:textId="77777777" w:rsidR="00CB50C3" w:rsidRPr="003230FB" w:rsidRDefault="00000000">
      <w:pPr>
        <w:numPr>
          <w:ilvl w:val="0"/>
          <w:numId w:val="20"/>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Board of Directors</w:t>
      </w:r>
    </w:p>
    <w:p w14:paraId="0000000A" w14:textId="77777777" w:rsidR="00CB50C3" w:rsidRPr="003230FB" w:rsidRDefault="00000000">
      <w:pPr>
        <w:numPr>
          <w:ilvl w:val="0"/>
          <w:numId w:val="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Powers</w:t>
      </w:r>
    </w:p>
    <w:p w14:paraId="0000000B"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 xml:space="preserve">The Board shall conduct or direct the affairs of the corporation and exercise its powers, in accordance with and subject to the limitations of </w:t>
      </w:r>
      <w:proofErr w:type="gramStart"/>
      <w:r w:rsidRPr="003230FB">
        <w:rPr>
          <w:rFonts w:asciiTheme="minorHAnsi" w:hAnsiTheme="minorHAnsi" w:cstheme="minorHAnsi"/>
          <w:color w:val="000000"/>
        </w:rPr>
        <w:t>the Chapter</w:t>
      </w:r>
      <w:proofErr w:type="gramEnd"/>
      <w:r w:rsidRPr="003230FB">
        <w:rPr>
          <w:rFonts w:asciiTheme="minorHAnsi" w:hAnsiTheme="minorHAnsi" w:cstheme="minorHAnsi"/>
          <w:color w:val="000000"/>
        </w:rPr>
        <w:t xml:space="preserve"> 52, Title 33 Idaho Code, and Idaho Non-profit Corporation Act 30-3-1 </w:t>
      </w:r>
      <w:r w:rsidRPr="003230FB">
        <w:rPr>
          <w:rFonts w:asciiTheme="minorHAnsi" w:hAnsiTheme="minorHAnsi" w:cstheme="minorHAnsi"/>
          <w:i/>
          <w:color w:val="000000"/>
        </w:rPr>
        <w:t>et seq</w:t>
      </w:r>
      <w:r w:rsidRPr="003230FB">
        <w:rPr>
          <w:rFonts w:asciiTheme="minorHAnsi" w:hAnsiTheme="minorHAnsi" w:cstheme="minorHAnsi"/>
          <w:color w:val="000000"/>
        </w:rPr>
        <w:t>.  The Board shall concern itself primarily with</w:t>
      </w:r>
      <w:r w:rsidRPr="003230FB">
        <w:rPr>
          <w:rFonts w:asciiTheme="minorHAnsi" w:hAnsiTheme="minorHAnsi" w:cstheme="minorHAnsi"/>
          <w:strike/>
        </w:rPr>
        <w:t xml:space="preserve"> </w:t>
      </w:r>
      <w:r w:rsidRPr="003230FB">
        <w:rPr>
          <w:rFonts w:asciiTheme="minorHAnsi" w:hAnsiTheme="minorHAnsi" w:cstheme="minorHAnsi"/>
          <w:color w:val="000000"/>
        </w:rPr>
        <w:t>questions of policy rather than with administrative details. The application of policies is an administrative task to be performed by the Executive Director and Forrest M. Bird Charter School staff, who shall be held responsible for the effective administration and supervision of the entire school system.</w:t>
      </w:r>
      <w:r w:rsidRPr="003230FB">
        <w:rPr>
          <w:rFonts w:asciiTheme="minorHAnsi" w:hAnsiTheme="minorHAnsi" w:cstheme="minorHAnsi"/>
        </w:rPr>
        <w:br/>
      </w:r>
    </w:p>
    <w:p w14:paraId="0000000C" w14:textId="77777777" w:rsidR="00CB50C3" w:rsidRPr="003230FB" w:rsidRDefault="00000000">
      <w:pPr>
        <w:widowControl w:val="0"/>
        <w:tabs>
          <w:tab w:val="left" w:pos="-1440"/>
          <w:tab w:val="left" w:pos="-720"/>
          <w:tab w:val="left" w:pos="-28"/>
          <w:tab w:val="left" w:pos="422"/>
          <w:tab w:val="left" w:pos="782"/>
          <w:tab w:val="left" w:pos="114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3230FB">
        <w:rPr>
          <w:rFonts w:asciiTheme="minorHAnsi" w:hAnsiTheme="minorHAnsi" w:cstheme="minorHAnsi"/>
        </w:rPr>
        <w:tab/>
      </w:r>
      <w:r w:rsidRPr="003230FB">
        <w:rPr>
          <w:rFonts w:asciiTheme="minorHAnsi" w:hAnsiTheme="minorHAnsi" w:cstheme="minorHAnsi"/>
        </w:rPr>
        <w:tab/>
      </w:r>
      <w:r w:rsidRPr="003230FB">
        <w:rPr>
          <w:rFonts w:asciiTheme="minorHAnsi" w:hAnsiTheme="minorHAnsi" w:cstheme="minorHAnsi"/>
        </w:rPr>
        <w:tab/>
        <w:t xml:space="preserve">      The Board, functioning within the framework of its Articles, Bylaws, Charter, </w:t>
      </w:r>
      <w:r w:rsidRPr="003230FB">
        <w:rPr>
          <w:rFonts w:asciiTheme="minorHAnsi" w:hAnsiTheme="minorHAnsi" w:cstheme="minorHAnsi"/>
        </w:rPr>
        <w:br/>
        <w:t xml:space="preserve">                           Performance Certificate, laws, court decisions, attorney general's opinions, State </w:t>
      </w:r>
      <w:r w:rsidRPr="003230FB">
        <w:rPr>
          <w:rFonts w:asciiTheme="minorHAnsi" w:hAnsiTheme="minorHAnsi" w:cstheme="minorHAnsi"/>
        </w:rPr>
        <w:br/>
        <w:t xml:space="preserve">                           Department of Education regulations, and similar mandates from the State and </w:t>
      </w:r>
      <w:r w:rsidRPr="003230FB">
        <w:rPr>
          <w:rFonts w:asciiTheme="minorHAnsi" w:hAnsiTheme="minorHAnsi" w:cstheme="minorHAnsi"/>
        </w:rPr>
        <w:br/>
        <w:t xml:space="preserve">                           national levels of government, and recognizing the authority of the State, fulfills </w:t>
      </w:r>
      <w:r w:rsidRPr="003230FB">
        <w:rPr>
          <w:rFonts w:asciiTheme="minorHAnsi" w:hAnsiTheme="minorHAnsi" w:cstheme="minorHAnsi"/>
        </w:rPr>
        <w:br/>
        <w:t xml:space="preserve">                           its mission as the governing body of a political subdivision by acting as follows in </w:t>
      </w:r>
      <w:r w:rsidRPr="003230FB">
        <w:rPr>
          <w:rFonts w:asciiTheme="minorHAnsi" w:hAnsiTheme="minorHAnsi" w:cstheme="minorHAnsi"/>
        </w:rPr>
        <w:br/>
        <w:t xml:space="preserve">                           the execution of its duties.</w:t>
      </w:r>
    </w:p>
    <w:p w14:paraId="0000000D" w14:textId="77777777" w:rsidR="00CB50C3" w:rsidRPr="003230FB" w:rsidRDefault="00000000">
      <w:pPr>
        <w:numPr>
          <w:ilvl w:val="0"/>
          <w:numId w:val="1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Enacting </w:t>
      </w:r>
      <w:proofErr w:type="gramStart"/>
      <w:r w:rsidRPr="003230FB">
        <w:rPr>
          <w:rFonts w:asciiTheme="minorHAnsi" w:hAnsiTheme="minorHAnsi" w:cstheme="minorHAnsi"/>
          <w:color w:val="000000"/>
        </w:rPr>
        <w:t>policy;</w:t>
      </w:r>
      <w:proofErr w:type="gramEnd"/>
    </w:p>
    <w:p w14:paraId="0000000E" w14:textId="77777777" w:rsidR="00CB50C3" w:rsidRPr="003230FB" w:rsidRDefault="00000000">
      <w:pPr>
        <w:numPr>
          <w:ilvl w:val="0"/>
          <w:numId w:val="1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To elect and remove Board of Directors </w:t>
      </w:r>
      <w:proofErr w:type="gramStart"/>
      <w:r w:rsidRPr="003230FB">
        <w:rPr>
          <w:rFonts w:asciiTheme="minorHAnsi" w:hAnsiTheme="minorHAnsi" w:cstheme="minorHAnsi"/>
          <w:color w:val="000000"/>
        </w:rPr>
        <w:t>members;</w:t>
      </w:r>
      <w:proofErr w:type="gramEnd"/>
    </w:p>
    <w:p w14:paraId="0000000F" w14:textId="77777777" w:rsidR="00CB50C3" w:rsidRPr="003230FB" w:rsidRDefault="00000000">
      <w:pPr>
        <w:numPr>
          <w:ilvl w:val="0"/>
          <w:numId w:val="1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Adopting courses </w:t>
      </w:r>
      <w:proofErr w:type="gramStart"/>
      <w:r w:rsidRPr="003230FB">
        <w:rPr>
          <w:rFonts w:asciiTheme="minorHAnsi" w:hAnsiTheme="minorHAnsi" w:cstheme="minorHAnsi"/>
          <w:color w:val="000000"/>
        </w:rPr>
        <w:t>of</w:t>
      </w:r>
      <w:proofErr w:type="gramEnd"/>
      <w:r w:rsidRPr="003230FB">
        <w:rPr>
          <w:rFonts w:asciiTheme="minorHAnsi" w:hAnsiTheme="minorHAnsi" w:cstheme="minorHAnsi"/>
          <w:color w:val="000000"/>
        </w:rPr>
        <w:t xml:space="preserve"> study and providing instructional </w:t>
      </w:r>
      <w:proofErr w:type="gramStart"/>
      <w:r w:rsidRPr="003230FB">
        <w:rPr>
          <w:rFonts w:asciiTheme="minorHAnsi" w:hAnsiTheme="minorHAnsi" w:cstheme="minorHAnsi"/>
          <w:color w:val="000000"/>
        </w:rPr>
        <w:t>aides;</w:t>
      </w:r>
      <w:proofErr w:type="gramEnd"/>
    </w:p>
    <w:p w14:paraId="00000010" w14:textId="77777777" w:rsidR="00CB50C3" w:rsidRPr="003230FB" w:rsidRDefault="00000000">
      <w:pPr>
        <w:numPr>
          <w:ilvl w:val="0"/>
          <w:numId w:val="1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Employing all staff members and fixing and prescribing their </w:t>
      </w:r>
      <w:proofErr w:type="gramStart"/>
      <w:r w:rsidRPr="003230FB">
        <w:rPr>
          <w:rFonts w:asciiTheme="minorHAnsi" w:hAnsiTheme="minorHAnsi" w:cstheme="minorHAnsi"/>
          <w:color w:val="000000"/>
        </w:rPr>
        <w:t>duties;</w:t>
      </w:r>
      <w:proofErr w:type="gramEnd"/>
    </w:p>
    <w:p w14:paraId="00000011" w14:textId="77777777" w:rsidR="00CB50C3" w:rsidRPr="003230FB" w:rsidRDefault="00000000">
      <w:pPr>
        <w:numPr>
          <w:ilvl w:val="0"/>
          <w:numId w:val="1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Approving the budget financial reports, audits, major expenditures, payment of obligations, and policies whereby the administration may formulate procedures, regulations, and other guides for the orderly accomplishment of </w:t>
      </w:r>
      <w:proofErr w:type="gramStart"/>
      <w:r w:rsidRPr="003230FB">
        <w:rPr>
          <w:rFonts w:asciiTheme="minorHAnsi" w:hAnsiTheme="minorHAnsi" w:cstheme="minorHAnsi"/>
          <w:color w:val="000000"/>
        </w:rPr>
        <w:t>business;</w:t>
      </w:r>
      <w:proofErr w:type="gramEnd"/>
    </w:p>
    <w:p w14:paraId="00000012" w14:textId="77777777" w:rsidR="00CB50C3" w:rsidRPr="003230FB" w:rsidRDefault="00000000">
      <w:pPr>
        <w:numPr>
          <w:ilvl w:val="0"/>
          <w:numId w:val="1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Estimating and seeking to provide funds for the operation, support, maintenance, improvement, and extension of the school </w:t>
      </w:r>
      <w:proofErr w:type="gramStart"/>
      <w:r w:rsidRPr="003230FB">
        <w:rPr>
          <w:rFonts w:asciiTheme="minorHAnsi" w:hAnsiTheme="minorHAnsi" w:cstheme="minorHAnsi"/>
          <w:color w:val="000000"/>
        </w:rPr>
        <w:t>system;</w:t>
      </w:r>
      <w:proofErr w:type="gramEnd"/>
    </w:p>
    <w:p w14:paraId="00000013" w14:textId="77777777" w:rsidR="00CB50C3" w:rsidRPr="003230FB" w:rsidRDefault="00000000">
      <w:pPr>
        <w:numPr>
          <w:ilvl w:val="0"/>
          <w:numId w:val="1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Providing for the planning, expansion, improvement, financing, construction, maintenance, use, and disposition of physical plants of the school </w:t>
      </w:r>
      <w:proofErr w:type="gramStart"/>
      <w:r w:rsidRPr="003230FB">
        <w:rPr>
          <w:rFonts w:asciiTheme="minorHAnsi" w:hAnsiTheme="minorHAnsi" w:cstheme="minorHAnsi"/>
          <w:color w:val="000000"/>
        </w:rPr>
        <w:t>system;</w:t>
      </w:r>
      <w:proofErr w:type="gramEnd"/>
    </w:p>
    <w:p w14:paraId="00000014" w14:textId="77777777" w:rsidR="00CB50C3" w:rsidRPr="003230FB" w:rsidRDefault="00000000">
      <w:pPr>
        <w:numPr>
          <w:ilvl w:val="0"/>
          <w:numId w:val="1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Prescribing the minimum standards needed for the efficient operation and improvements of the school </w:t>
      </w:r>
      <w:proofErr w:type="gramStart"/>
      <w:r w:rsidRPr="003230FB">
        <w:rPr>
          <w:rFonts w:asciiTheme="minorHAnsi" w:hAnsiTheme="minorHAnsi" w:cstheme="minorHAnsi"/>
          <w:color w:val="000000"/>
        </w:rPr>
        <w:t>system;</w:t>
      </w:r>
      <w:proofErr w:type="gramEnd"/>
    </w:p>
    <w:p w14:paraId="00000015" w14:textId="77777777" w:rsidR="00CB50C3" w:rsidRPr="003230FB" w:rsidRDefault="00000000">
      <w:pPr>
        <w:numPr>
          <w:ilvl w:val="0"/>
          <w:numId w:val="1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lastRenderedPageBreak/>
        <w:t xml:space="preserve">Evaluating the educational program to determine the effectiveness with which the schools are achieving the educational purpose of </w:t>
      </w:r>
      <w:proofErr w:type="gramStart"/>
      <w:r w:rsidRPr="003230FB">
        <w:rPr>
          <w:rFonts w:asciiTheme="minorHAnsi" w:hAnsiTheme="minorHAnsi" w:cstheme="minorHAnsi"/>
          <w:color w:val="000000"/>
        </w:rPr>
        <w:t>FBCS;</w:t>
      </w:r>
      <w:proofErr w:type="gramEnd"/>
    </w:p>
    <w:p w14:paraId="00000016" w14:textId="77777777" w:rsidR="00CB50C3" w:rsidRPr="003230FB" w:rsidRDefault="00000000">
      <w:pPr>
        <w:numPr>
          <w:ilvl w:val="0"/>
          <w:numId w:val="1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Requiring the establishment and maintenance of records, accounts, archives, management methods, and procedures considered essential to the efficient conduct of school </w:t>
      </w:r>
      <w:proofErr w:type="gramStart"/>
      <w:r w:rsidRPr="003230FB">
        <w:rPr>
          <w:rFonts w:asciiTheme="minorHAnsi" w:hAnsiTheme="minorHAnsi" w:cstheme="minorHAnsi"/>
          <w:color w:val="000000"/>
        </w:rPr>
        <w:t>business;</w:t>
      </w:r>
      <w:proofErr w:type="gramEnd"/>
    </w:p>
    <w:p w14:paraId="00000017" w14:textId="77777777" w:rsidR="00CB50C3" w:rsidRPr="003230FB" w:rsidRDefault="00000000">
      <w:pPr>
        <w:numPr>
          <w:ilvl w:val="0"/>
          <w:numId w:val="1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Providing for the dissemination of information </w:t>
      </w:r>
      <w:proofErr w:type="gramStart"/>
      <w:r w:rsidRPr="003230FB">
        <w:rPr>
          <w:rFonts w:asciiTheme="minorHAnsi" w:hAnsiTheme="minorHAnsi" w:cstheme="minorHAnsi"/>
          <w:color w:val="000000"/>
        </w:rPr>
        <w:t>relating</w:t>
      </w:r>
      <w:proofErr w:type="gramEnd"/>
      <w:r w:rsidRPr="003230FB">
        <w:rPr>
          <w:rFonts w:asciiTheme="minorHAnsi" w:hAnsiTheme="minorHAnsi" w:cstheme="minorHAnsi"/>
          <w:color w:val="000000"/>
        </w:rPr>
        <w:t xml:space="preserve"> the </w:t>
      </w:r>
      <w:proofErr w:type="gramStart"/>
      <w:r w:rsidRPr="003230FB">
        <w:rPr>
          <w:rFonts w:asciiTheme="minorHAnsi" w:hAnsiTheme="minorHAnsi" w:cstheme="minorHAnsi"/>
          <w:color w:val="000000"/>
        </w:rPr>
        <w:t>FBCS</w:t>
      </w:r>
      <w:proofErr w:type="gramEnd"/>
      <w:r w:rsidRPr="003230FB">
        <w:rPr>
          <w:rFonts w:asciiTheme="minorHAnsi" w:hAnsiTheme="minorHAnsi" w:cstheme="minorHAnsi"/>
          <w:color w:val="000000"/>
        </w:rPr>
        <w:t xml:space="preserve"> necessary for creating a well-informed public</w:t>
      </w:r>
    </w:p>
    <w:p w14:paraId="00000018" w14:textId="77777777" w:rsidR="00CB50C3" w:rsidRPr="003230FB" w:rsidRDefault="00000000">
      <w:pPr>
        <w:numPr>
          <w:ilvl w:val="0"/>
          <w:numId w:val="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Qualifications, Terms, and Duties of Board Officers</w:t>
      </w:r>
    </w:p>
    <w:p w14:paraId="00000019"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The Board officers include the Chair, Vice Chair, Treasurer, and Secretary.  These officers are elected at the annual organizational meeting.  Each officer has the authority and shall perform the duties set forth in these Bylaws, to the extent consistent with the Bylaws, the duties and authority prescribed in a resolution of the Board or by direction of an officer with authority by the Board to prescribe the duties and authority of other officers.</w:t>
      </w:r>
    </w:p>
    <w:p w14:paraId="0000001A" w14:textId="77777777" w:rsidR="00CB50C3" w:rsidRPr="003230FB" w:rsidRDefault="00000000">
      <w:pPr>
        <w:numPr>
          <w:ilvl w:val="0"/>
          <w:numId w:val="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Number of Board Members</w:t>
      </w:r>
    </w:p>
    <w:p w14:paraId="0000001B"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 xml:space="preserve">The number of members of the corporation shall be not less than 3 nor more than 11. The Board shall fix the exact number of members, within these limits, by Board resolution or amendment of the Bylaws. </w:t>
      </w:r>
    </w:p>
    <w:p w14:paraId="0000001C" w14:textId="77777777" w:rsidR="00CB50C3" w:rsidRPr="003230FB" w:rsidRDefault="00000000">
      <w:pPr>
        <w:numPr>
          <w:ilvl w:val="0"/>
          <w:numId w:val="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Election of the </w:t>
      </w:r>
      <w:proofErr w:type="gramStart"/>
      <w:r w:rsidRPr="003230FB">
        <w:rPr>
          <w:rFonts w:asciiTheme="minorHAnsi" w:hAnsiTheme="minorHAnsi" w:cstheme="minorHAnsi"/>
          <w:color w:val="000000"/>
        </w:rPr>
        <w:t>Board</w:t>
      </w:r>
      <w:proofErr w:type="gramEnd"/>
      <w:r w:rsidRPr="003230FB">
        <w:rPr>
          <w:rFonts w:asciiTheme="minorHAnsi" w:hAnsiTheme="minorHAnsi" w:cstheme="minorHAnsi"/>
          <w:color w:val="000000"/>
        </w:rPr>
        <w:t xml:space="preserve"> Members</w:t>
      </w:r>
    </w:p>
    <w:p w14:paraId="0000001D" w14:textId="77777777" w:rsidR="00CB50C3" w:rsidRPr="003230FB" w:rsidRDefault="00000000">
      <w:pPr>
        <w:numPr>
          <w:ilvl w:val="0"/>
          <w:numId w:val="1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The Board shall elect the members by the vote of a majority of current members, </w:t>
      </w:r>
      <w:proofErr w:type="gramStart"/>
      <w:r w:rsidRPr="003230FB">
        <w:rPr>
          <w:rFonts w:asciiTheme="minorHAnsi" w:hAnsiTheme="minorHAnsi" w:cstheme="minorHAnsi"/>
          <w:color w:val="000000"/>
        </w:rPr>
        <w:t>whether or not</w:t>
      </w:r>
      <w:proofErr w:type="gramEnd"/>
      <w:r w:rsidRPr="003230FB">
        <w:rPr>
          <w:rFonts w:asciiTheme="minorHAnsi" w:hAnsiTheme="minorHAnsi" w:cstheme="minorHAnsi"/>
          <w:color w:val="000000"/>
        </w:rPr>
        <w:t xml:space="preserve"> the number of members in office is sufficient to constitute a quorum, or by the sole remaining member.</w:t>
      </w:r>
    </w:p>
    <w:p w14:paraId="0000001E" w14:textId="77777777" w:rsidR="00CB50C3" w:rsidRPr="003230FB" w:rsidRDefault="00000000">
      <w:pPr>
        <w:numPr>
          <w:ilvl w:val="0"/>
          <w:numId w:val="1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The Board may elect any person </w:t>
      </w:r>
      <w:proofErr w:type="gramStart"/>
      <w:r w:rsidRPr="003230FB">
        <w:rPr>
          <w:rFonts w:asciiTheme="minorHAnsi" w:hAnsiTheme="minorHAnsi" w:cstheme="minorHAnsi"/>
          <w:color w:val="000000"/>
        </w:rPr>
        <w:t>who</w:t>
      </w:r>
      <w:proofErr w:type="gramEnd"/>
      <w:r w:rsidRPr="003230FB">
        <w:rPr>
          <w:rFonts w:asciiTheme="minorHAnsi" w:hAnsiTheme="minorHAnsi" w:cstheme="minorHAnsi"/>
          <w:color w:val="000000"/>
        </w:rPr>
        <w:t xml:space="preserve"> </w:t>
      </w:r>
      <w:proofErr w:type="gramStart"/>
      <w:r w:rsidRPr="003230FB">
        <w:rPr>
          <w:rFonts w:asciiTheme="minorHAnsi" w:hAnsiTheme="minorHAnsi" w:cstheme="minorHAnsi"/>
          <w:color w:val="000000"/>
        </w:rPr>
        <w:t>in</w:t>
      </w:r>
      <w:proofErr w:type="gramEnd"/>
      <w:r w:rsidRPr="003230FB">
        <w:rPr>
          <w:rFonts w:asciiTheme="minorHAnsi" w:hAnsiTheme="minorHAnsi" w:cstheme="minorHAnsi"/>
          <w:color w:val="000000"/>
        </w:rPr>
        <w:t xml:space="preserve"> its </w:t>
      </w:r>
      <w:proofErr w:type="gramStart"/>
      <w:r w:rsidRPr="003230FB">
        <w:rPr>
          <w:rFonts w:asciiTheme="minorHAnsi" w:hAnsiTheme="minorHAnsi" w:cstheme="minorHAnsi"/>
          <w:color w:val="000000"/>
        </w:rPr>
        <w:t>discretion it</w:t>
      </w:r>
      <w:proofErr w:type="gramEnd"/>
      <w:r w:rsidRPr="003230FB">
        <w:rPr>
          <w:rFonts w:asciiTheme="minorHAnsi" w:hAnsiTheme="minorHAnsi" w:cstheme="minorHAnsi"/>
          <w:color w:val="000000"/>
        </w:rPr>
        <w:t xml:space="preserve"> </w:t>
      </w:r>
      <w:proofErr w:type="gramStart"/>
      <w:r w:rsidRPr="003230FB">
        <w:rPr>
          <w:rFonts w:asciiTheme="minorHAnsi" w:hAnsiTheme="minorHAnsi" w:cstheme="minorHAnsi"/>
          <w:color w:val="000000"/>
        </w:rPr>
        <w:t>believes</w:t>
      </w:r>
      <w:proofErr w:type="gramEnd"/>
      <w:r w:rsidRPr="003230FB">
        <w:rPr>
          <w:rFonts w:asciiTheme="minorHAnsi" w:hAnsiTheme="minorHAnsi" w:cstheme="minorHAnsi"/>
          <w:color w:val="000000"/>
        </w:rPr>
        <w:t xml:space="preserve"> will serve the interests of the corporation faithfully and effectively.</w:t>
      </w:r>
    </w:p>
    <w:p w14:paraId="0000001F" w14:textId="77777777" w:rsidR="00CB50C3" w:rsidRPr="003230FB" w:rsidRDefault="00000000">
      <w:pPr>
        <w:numPr>
          <w:ilvl w:val="0"/>
          <w:numId w:val="1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No member may serve for more than </w:t>
      </w:r>
      <w:sdt>
        <w:sdtPr>
          <w:rPr>
            <w:rFonts w:asciiTheme="minorHAnsi" w:hAnsiTheme="minorHAnsi" w:cstheme="minorHAnsi"/>
          </w:rPr>
          <w:tag w:val="goog_rdk_0"/>
          <w:id w:val="-448998515"/>
        </w:sdtPr>
        <w:sdtContent/>
      </w:sdt>
      <w:r w:rsidRPr="003230FB">
        <w:rPr>
          <w:rFonts w:asciiTheme="minorHAnsi" w:hAnsiTheme="minorHAnsi" w:cstheme="minorHAnsi"/>
          <w:color w:val="000000"/>
        </w:rPr>
        <w:t>five (5) consecutive years.</w:t>
      </w:r>
    </w:p>
    <w:p w14:paraId="00000020" w14:textId="77777777" w:rsidR="00CB50C3" w:rsidRPr="003230FB" w:rsidRDefault="00000000">
      <w:pPr>
        <w:numPr>
          <w:ilvl w:val="0"/>
          <w:numId w:val="1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The term of office of a member elected to fill a vacancy in these bylaws begins on the date of the member’s election and continues:</w:t>
      </w:r>
    </w:p>
    <w:p w14:paraId="00000021" w14:textId="77777777" w:rsidR="00CB50C3" w:rsidRPr="003230FB" w:rsidRDefault="00000000">
      <w:pPr>
        <w:numPr>
          <w:ilvl w:val="6"/>
          <w:numId w:val="17"/>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For the balance of the un-expired term in the case of a vacancy created because of the resignation, removal or death of a member</w:t>
      </w:r>
    </w:p>
    <w:p w14:paraId="00000022" w14:textId="77777777" w:rsidR="00CB50C3" w:rsidRPr="003230FB" w:rsidRDefault="00000000">
      <w:pPr>
        <w:numPr>
          <w:ilvl w:val="6"/>
          <w:numId w:val="17"/>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For the term specified by the Board in the case of a vacancy resulting from the increase of the number of members authorized</w:t>
      </w:r>
    </w:p>
    <w:p w14:paraId="00000023" w14:textId="77777777" w:rsidR="00CB50C3" w:rsidRPr="003230FB" w:rsidRDefault="00000000">
      <w:pPr>
        <w:numPr>
          <w:ilvl w:val="6"/>
          <w:numId w:val="17"/>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A member’s term of office shall not be shortened by any reduction in the number of members resulting from amendment of the Articles of Incorporation or the Bylaws or other Board action</w:t>
      </w:r>
    </w:p>
    <w:p w14:paraId="00000024" w14:textId="77777777" w:rsidR="00CB50C3" w:rsidRPr="003230FB" w:rsidRDefault="00000000">
      <w:pPr>
        <w:numPr>
          <w:ilvl w:val="6"/>
          <w:numId w:val="17"/>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A member’s term of office shall not be extended beyond that for which the members </w:t>
      </w:r>
      <w:proofErr w:type="gramStart"/>
      <w:r w:rsidRPr="003230FB">
        <w:rPr>
          <w:rFonts w:asciiTheme="minorHAnsi" w:hAnsiTheme="minorHAnsi" w:cstheme="minorHAnsi"/>
          <w:color w:val="000000"/>
        </w:rPr>
        <w:t>was</w:t>
      </w:r>
      <w:proofErr w:type="gramEnd"/>
      <w:r w:rsidRPr="003230FB">
        <w:rPr>
          <w:rFonts w:asciiTheme="minorHAnsi" w:hAnsiTheme="minorHAnsi" w:cstheme="minorHAnsi"/>
          <w:color w:val="000000"/>
        </w:rPr>
        <w:t xml:space="preserve"> elected by amendment of the Articles of Incorporation or the Bylaws or other Board action.</w:t>
      </w:r>
    </w:p>
    <w:p w14:paraId="00000025" w14:textId="77777777" w:rsidR="00CB50C3" w:rsidRPr="003230FB" w:rsidRDefault="00000000">
      <w:pPr>
        <w:numPr>
          <w:ilvl w:val="0"/>
          <w:numId w:val="6"/>
        </w:numPr>
        <w:pBdr>
          <w:top w:val="nil"/>
          <w:left w:val="nil"/>
          <w:bottom w:val="nil"/>
          <w:right w:val="nil"/>
          <w:between w:val="nil"/>
        </w:pBdr>
        <w:rPr>
          <w:rFonts w:asciiTheme="minorHAnsi" w:hAnsiTheme="minorHAnsi" w:cstheme="minorHAnsi"/>
          <w:color w:val="000000"/>
        </w:rPr>
      </w:pPr>
      <w:r w:rsidRPr="003230FB">
        <w:rPr>
          <w:rFonts w:asciiTheme="minorHAnsi" w:hAnsiTheme="minorHAnsi" w:cstheme="minorHAnsi"/>
          <w:color w:val="000000"/>
        </w:rPr>
        <w:t xml:space="preserve">Oath of Office: An oath of office is required to be administered to each Director, whether designated, elected, re-elected, or appointed. The Director is required to take his or her oath within ten days after the Director has given notice of his or her election or appointment or within fifteen days </w:t>
      </w:r>
      <w:proofErr w:type="gramStart"/>
      <w:r w:rsidRPr="003230FB">
        <w:rPr>
          <w:rFonts w:asciiTheme="minorHAnsi" w:hAnsiTheme="minorHAnsi" w:cstheme="minorHAnsi"/>
          <w:color w:val="000000"/>
        </w:rPr>
        <w:t>from</w:t>
      </w:r>
      <w:proofErr w:type="gramEnd"/>
      <w:r w:rsidRPr="003230FB">
        <w:rPr>
          <w:rFonts w:asciiTheme="minorHAnsi" w:hAnsiTheme="minorHAnsi" w:cstheme="minorHAnsi"/>
          <w:color w:val="000000"/>
        </w:rPr>
        <w:t xml:space="preserve"> the commencement of his or her term of office. Before any Director, elected or appointed, enters upon the duties of his or her office, he or she must take the following oath:</w:t>
      </w:r>
    </w:p>
    <w:p w14:paraId="00000026" w14:textId="77777777" w:rsidR="00CB50C3" w:rsidRPr="003230FB" w:rsidRDefault="00000000">
      <w:pPr>
        <w:ind w:left="1080"/>
        <w:rPr>
          <w:rFonts w:asciiTheme="minorHAnsi" w:hAnsiTheme="minorHAnsi" w:cstheme="minorHAnsi"/>
          <w:i/>
        </w:rPr>
      </w:pPr>
      <w:r w:rsidRPr="003230FB">
        <w:rPr>
          <w:rFonts w:asciiTheme="minorHAnsi" w:hAnsiTheme="minorHAnsi" w:cstheme="minorHAnsi"/>
          <w:i/>
        </w:rPr>
        <w:lastRenderedPageBreak/>
        <w:t>I do solemnly swear (or affirm,) that I will support the Constitution of the United States, and the Constitution of the State of Idaho, and that I will faithfully discharge the duties of Director of the Forrest M. Bird Charter School according to the best of my ability.</w:t>
      </w:r>
    </w:p>
    <w:p w14:paraId="00000027" w14:textId="77777777" w:rsidR="00CB50C3" w:rsidRPr="003230FB" w:rsidRDefault="00000000">
      <w:pPr>
        <w:ind w:left="1440"/>
        <w:rPr>
          <w:rFonts w:asciiTheme="minorHAnsi" w:hAnsiTheme="minorHAnsi" w:cstheme="minorHAnsi"/>
        </w:rPr>
      </w:pPr>
      <w:r w:rsidRPr="003230FB">
        <w:rPr>
          <w:rFonts w:asciiTheme="minorHAnsi" w:hAnsiTheme="minorHAnsi" w:cstheme="minorHAnsi"/>
        </w:rPr>
        <w:t xml:space="preserve">The oath is required to be administered by the clerk or a </w:t>
      </w:r>
      <w:proofErr w:type="gramStart"/>
      <w:r w:rsidRPr="003230FB">
        <w:rPr>
          <w:rFonts w:asciiTheme="minorHAnsi" w:hAnsiTheme="minorHAnsi" w:cstheme="minorHAnsi"/>
        </w:rPr>
        <w:t>Director</w:t>
      </w:r>
      <w:proofErr w:type="gramEnd"/>
      <w:r w:rsidRPr="003230FB">
        <w:rPr>
          <w:rFonts w:asciiTheme="minorHAnsi" w:hAnsiTheme="minorHAnsi" w:cstheme="minorHAnsi"/>
        </w:rPr>
        <w:t>. Additionally, the records of the Charter School are required to show that such oath of office has been taken and by whom the oath was administered. Finally, this information is required to be filed with the official records of the Charter School.</w:t>
      </w:r>
    </w:p>
    <w:p w14:paraId="00000028" w14:textId="77777777" w:rsidR="00CB50C3" w:rsidRPr="003230FB" w:rsidRDefault="00000000">
      <w:pPr>
        <w:numPr>
          <w:ilvl w:val="0"/>
          <w:numId w:val="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A Director holds office until the term of office expires, unless he or she: </w:t>
      </w:r>
    </w:p>
    <w:p w14:paraId="00000029" w14:textId="77777777" w:rsidR="00CB50C3" w:rsidRPr="003230FB" w:rsidRDefault="00000000">
      <w:pPr>
        <w:numPr>
          <w:ilvl w:val="0"/>
          <w:numId w:val="13"/>
        </w:numPr>
        <w:pBdr>
          <w:top w:val="nil"/>
          <w:left w:val="nil"/>
          <w:bottom w:val="nil"/>
          <w:right w:val="nil"/>
          <w:between w:val="nil"/>
        </w:pBdr>
        <w:spacing w:after="0"/>
        <w:rPr>
          <w:rFonts w:asciiTheme="minorHAnsi" w:hAnsiTheme="minorHAnsi" w:cstheme="minorHAnsi"/>
          <w:color w:val="000000"/>
        </w:rPr>
      </w:pPr>
      <w:proofErr w:type="gramStart"/>
      <w:r w:rsidRPr="003230FB">
        <w:rPr>
          <w:rFonts w:asciiTheme="minorHAnsi" w:hAnsiTheme="minorHAnsi" w:cstheme="minorHAnsi"/>
          <w:color w:val="000000"/>
        </w:rPr>
        <w:t>Dies;</w:t>
      </w:r>
      <w:proofErr w:type="gramEnd"/>
      <w:r w:rsidRPr="003230FB">
        <w:rPr>
          <w:rFonts w:asciiTheme="minorHAnsi" w:hAnsiTheme="minorHAnsi" w:cstheme="minorHAnsi"/>
          <w:color w:val="000000"/>
        </w:rPr>
        <w:t xml:space="preserve"> </w:t>
      </w:r>
    </w:p>
    <w:p w14:paraId="0000002A" w14:textId="77777777" w:rsidR="00CB50C3" w:rsidRPr="003230FB" w:rsidRDefault="00000000">
      <w:pPr>
        <w:numPr>
          <w:ilvl w:val="0"/>
          <w:numId w:val="13"/>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Resigns as </w:t>
      </w:r>
      <w:proofErr w:type="gramStart"/>
      <w:r w:rsidRPr="003230FB">
        <w:rPr>
          <w:rFonts w:asciiTheme="minorHAnsi" w:hAnsiTheme="minorHAnsi" w:cstheme="minorHAnsi"/>
          <w:color w:val="000000"/>
        </w:rPr>
        <w:t>Director;</w:t>
      </w:r>
      <w:proofErr w:type="gramEnd"/>
      <w:r w:rsidRPr="003230FB">
        <w:rPr>
          <w:rFonts w:asciiTheme="minorHAnsi" w:hAnsiTheme="minorHAnsi" w:cstheme="minorHAnsi"/>
          <w:color w:val="000000"/>
        </w:rPr>
        <w:t xml:space="preserve"> </w:t>
      </w:r>
    </w:p>
    <w:p w14:paraId="0000002B" w14:textId="77777777" w:rsidR="00CB50C3" w:rsidRPr="003230FB" w:rsidRDefault="00000000">
      <w:pPr>
        <w:numPr>
          <w:ilvl w:val="0"/>
          <w:numId w:val="13"/>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Refuses to serve as </w:t>
      </w:r>
      <w:proofErr w:type="gramStart"/>
      <w:r w:rsidRPr="003230FB">
        <w:rPr>
          <w:rFonts w:asciiTheme="minorHAnsi" w:hAnsiTheme="minorHAnsi" w:cstheme="minorHAnsi"/>
          <w:color w:val="000000"/>
        </w:rPr>
        <w:t>Director;</w:t>
      </w:r>
      <w:proofErr w:type="gramEnd"/>
      <w:r w:rsidRPr="003230FB">
        <w:rPr>
          <w:rFonts w:asciiTheme="minorHAnsi" w:hAnsiTheme="minorHAnsi" w:cstheme="minorHAnsi"/>
          <w:color w:val="000000"/>
        </w:rPr>
        <w:t xml:space="preserve"> </w:t>
      </w:r>
    </w:p>
    <w:p w14:paraId="0000002C" w14:textId="77777777" w:rsidR="00CB50C3" w:rsidRPr="003230FB" w:rsidRDefault="00000000">
      <w:pPr>
        <w:numPr>
          <w:ilvl w:val="0"/>
          <w:numId w:val="13"/>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Fails to attend two regular meetings of the Board without an acceptable excuse and is removed by a majority vote of Board of </w:t>
      </w:r>
      <w:proofErr w:type="gramStart"/>
      <w:r w:rsidRPr="003230FB">
        <w:rPr>
          <w:rFonts w:asciiTheme="minorHAnsi" w:hAnsiTheme="minorHAnsi" w:cstheme="minorHAnsi"/>
          <w:color w:val="000000"/>
        </w:rPr>
        <w:t>Directors;</w:t>
      </w:r>
      <w:proofErr w:type="gramEnd"/>
      <w:r w:rsidRPr="003230FB">
        <w:rPr>
          <w:rFonts w:asciiTheme="minorHAnsi" w:hAnsiTheme="minorHAnsi" w:cstheme="minorHAnsi"/>
          <w:color w:val="000000"/>
        </w:rPr>
        <w:t xml:space="preserve">  </w:t>
      </w:r>
    </w:p>
    <w:p w14:paraId="0000002D" w14:textId="77777777" w:rsidR="00CB50C3" w:rsidRPr="003230FB" w:rsidRDefault="00000000">
      <w:pPr>
        <w:numPr>
          <w:ilvl w:val="0"/>
          <w:numId w:val="13"/>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Is removed without cause by the vote of two-thirds of the Directors then in office or such greater number as set forth in the Articles or Bylaws; or</w:t>
      </w:r>
    </w:p>
    <w:p w14:paraId="0000002E" w14:textId="77777777" w:rsidR="00CB50C3" w:rsidRPr="003230FB" w:rsidRDefault="00000000">
      <w:pPr>
        <w:numPr>
          <w:ilvl w:val="0"/>
          <w:numId w:val="13"/>
        </w:numPr>
        <w:pBdr>
          <w:top w:val="nil"/>
          <w:left w:val="nil"/>
          <w:bottom w:val="nil"/>
          <w:right w:val="nil"/>
          <w:between w:val="nil"/>
        </w:pBdr>
        <w:rPr>
          <w:rFonts w:asciiTheme="minorHAnsi" w:hAnsiTheme="minorHAnsi" w:cstheme="minorHAnsi"/>
          <w:color w:val="000000"/>
        </w:rPr>
      </w:pPr>
      <w:r w:rsidRPr="003230FB">
        <w:rPr>
          <w:rFonts w:asciiTheme="minorHAnsi" w:hAnsiTheme="minorHAnsi" w:cstheme="minorHAnsi"/>
          <w:color w:val="000000"/>
        </w:rPr>
        <w:t xml:space="preserve">Has been convicted of any felony or of any public offense involving the violation of his or her oath of office.  </w:t>
      </w:r>
    </w:p>
    <w:p w14:paraId="0000002F" w14:textId="77777777" w:rsidR="00CB50C3" w:rsidRPr="003230FB" w:rsidRDefault="00000000">
      <w:pPr>
        <w:numPr>
          <w:ilvl w:val="0"/>
          <w:numId w:val="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rPr>
        <w:t>R</w:t>
      </w:r>
      <w:r w:rsidRPr="003230FB">
        <w:rPr>
          <w:rFonts w:asciiTheme="minorHAnsi" w:hAnsiTheme="minorHAnsi" w:cstheme="minorHAnsi"/>
          <w:color w:val="000000"/>
        </w:rPr>
        <w:t>emoval of Board Members</w:t>
      </w:r>
    </w:p>
    <w:p w14:paraId="00000030"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The Board may remove a member without cause as provided by the Idaho Nonprofit Corporation Act.  The Board may also remove any member without cause who:</w:t>
      </w:r>
    </w:p>
    <w:p w14:paraId="00000031" w14:textId="77777777" w:rsidR="00CB50C3" w:rsidRPr="003230FB" w:rsidRDefault="00000000">
      <w:pPr>
        <w:numPr>
          <w:ilvl w:val="0"/>
          <w:numId w:val="18"/>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Has failed to attend two or more of the Board’s Regular Meetings without notice in any calendar year</w:t>
      </w:r>
    </w:p>
    <w:p w14:paraId="00000032" w14:textId="77777777" w:rsidR="00CB50C3" w:rsidRPr="003230FB" w:rsidRDefault="00000000">
      <w:pPr>
        <w:numPr>
          <w:ilvl w:val="0"/>
          <w:numId w:val="18"/>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Has been convicted of any felony or of any public offense involving the violation of his or her oath of office. </w:t>
      </w:r>
      <w:r w:rsidRPr="003230FB">
        <w:rPr>
          <w:rFonts w:asciiTheme="minorHAnsi" w:hAnsiTheme="minorHAnsi" w:cstheme="minorHAnsi"/>
          <w:color w:val="000000"/>
        </w:rPr>
        <w:br/>
      </w:r>
    </w:p>
    <w:p w14:paraId="00000033" w14:textId="77777777" w:rsidR="00CB50C3" w:rsidRPr="003230FB" w:rsidRDefault="00000000">
      <w:pPr>
        <w:numPr>
          <w:ilvl w:val="0"/>
          <w:numId w:val="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Resignation </w:t>
      </w:r>
    </w:p>
    <w:p w14:paraId="00000034"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 xml:space="preserve">A board member may resign by giving written notice to the Board Chair or Secretary.  The resignation is effective on the giving of notice, or at any later date specified in the notice.  The Board shall accept </w:t>
      </w:r>
      <w:proofErr w:type="gramStart"/>
      <w:r w:rsidRPr="003230FB">
        <w:rPr>
          <w:rFonts w:asciiTheme="minorHAnsi" w:hAnsiTheme="minorHAnsi" w:cstheme="minorHAnsi"/>
          <w:color w:val="000000"/>
        </w:rPr>
        <w:t>the resignation</w:t>
      </w:r>
      <w:proofErr w:type="gramEnd"/>
      <w:r w:rsidRPr="003230FB">
        <w:rPr>
          <w:rFonts w:asciiTheme="minorHAnsi" w:hAnsiTheme="minorHAnsi" w:cstheme="minorHAnsi"/>
          <w:color w:val="000000"/>
        </w:rPr>
        <w:t xml:space="preserve"> at any duly convened regular or special meeting and proceed to fill the vacancy as provided by these Bylaws.  A member may not resign without first giving notice to the ID Attorney General if the member’s resignation </w:t>
      </w:r>
      <w:proofErr w:type="gramStart"/>
      <w:r w:rsidRPr="003230FB">
        <w:rPr>
          <w:rFonts w:asciiTheme="minorHAnsi" w:hAnsiTheme="minorHAnsi" w:cstheme="minorHAnsi"/>
          <w:color w:val="000000"/>
        </w:rPr>
        <w:t>would leave</w:t>
      </w:r>
      <w:proofErr w:type="gramEnd"/>
      <w:r w:rsidRPr="003230FB">
        <w:rPr>
          <w:rFonts w:asciiTheme="minorHAnsi" w:hAnsiTheme="minorHAnsi" w:cstheme="minorHAnsi"/>
          <w:color w:val="000000"/>
        </w:rPr>
        <w:t xml:space="preserve"> the corporation without a duly elected board member in charge of its affairs.</w:t>
      </w:r>
      <w:r w:rsidRPr="003230FB">
        <w:rPr>
          <w:rFonts w:asciiTheme="minorHAnsi" w:hAnsiTheme="minorHAnsi" w:cstheme="minorHAnsi"/>
          <w:color w:val="000000"/>
        </w:rPr>
        <w:br/>
      </w:r>
    </w:p>
    <w:p w14:paraId="00000035" w14:textId="77777777" w:rsidR="00CB50C3" w:rsidRPr="003230FB" w:rsidRDefault="00000000">
      <w:pPr>
        <w:numPr>
          <w:ilvl w:val="0"/>
          <w:numId w:val="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Vacancies</w:t>
      </w:r>
    </w:p>
    <w:p w14:paraId="00000036"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 xml:space="preserve">A vacancy shall be declared by the Board of Directors within 30 days of when any of the following occurs: </w:t>
      </w:r>
    </w:p>
    <w:p w14:paraId="00000037"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1.</w:t>
      </w:r>
      <w:r w:rsidRPr="003230FB">
        <w:rPr>
          <w:rFonts w:asciiTheme="minorHAnsi" w:hAnsiTheme="minorHAnsi" w:cstheme="minorHAnsi"/>
          <w:color w:val="000000"/>
        </w:rPr>
        <w:tab/>
      </w:r>
      <w:proofErr w:type="gramStart"/>
      <w:r w:rsidRPr="003230FB">
        <w:rPr>
          <w:rFonts w:asciiTheme="minorHAnsi" w:hAnsiTheme="minorHAnsi" w:cstheme="minorHAnsi"/>
          <w:color w:val="000000"/>
        </w:rPr>
        <w:t>Dies;</w:t>
      </w:r>
      <w:proofErr w:type="gramEnd"/>
    </w:p>
    <w:p w14:paraId="00000038"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2.</w:t>
      </w:r>
      <w:r w:rsidRPr="003230FB">
        <w:rPr>
          <w:rFonts w:asciiTheme="minorHAnsi" w:hAnsiTheme="minorHAnsi" w:cstheme="minorHAnsi"/>
          <w:color w:val="000000"/>
        </w:rPr>
        <w:tab/>
      </w:r>
      <w:proofErr w:type="gramStart"/>
      <w:r w:rsidRPr="003230FB">
        <w:rPr>
          <w:rFonts w:asciiTheme="minorHAnsi" w:hAnsiTheme="minorHAnsi" w:cstheme="minorHAnsi"/>
          <w:color w:val="000000"/>
        </w:rPr>
        <w:t>Resigns;</w:t>
      </w:r>
      <w:proofErr w:type="gramEnd"/>
    </w:p>
    <w:p w14:paraId="00000039"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3.</w:t>
      </w:r>
      <w:r w:rsidRPr="003230FB">
        <w:rPr>
          <w:rFonts w:asciiTheme="minorHAnsi" w:hAnsiTheme="minorHAnsi" w:cstheme="minorHAnsi"/>
          <w:color w:val="000000"/>
        </w:rPr>
        <w:tab/>
        <w:t>Is removed</w:t>
      </w:r>
    </w:p>
    <w:p w14:paraId="0000003A"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4.</w:t>
      </w:r>
      <w:r w:rsidRPr="003230FB">
        <w:rPr>
          <w:rFonts w:asciiTheme="minorHAnsi" w:hAnsiTheme="minorHAnsi" w:cstheme="minorHAnsi"/>
          <w:color w:val="000000"/>
        </w:rPr>
        <w:tab/>
        <w:t>Refuses to serve as Director; or</w:t>
      </w:r>
    </w:p>
    <w:p w14:paraId="0000003B"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5.</w:t>
      </w:r>
      <w:r w:rsidRPr="003230FB">
        <w:rPr>
          <w:rFonts w:asciiTheme="minorHAnsi" w:hAnsiTheme="minorHAnsi" w:cstheme="minorHAnsi"/>
          <w:color w:val="000000"/>
        </w:rPr>
        <w:tab/>
        <w:t>Completes his or her term of service.</w:t>
      </w:r>
    </w:p>
    <w:p w14:paraId="0000003C" w14:textId="77777777" w:rsidR="00CB50C3" w:rsidRPr="003230FB" w:rsidRDefault="00CB50C3">
      <w:pPr>
        <w:pBdr>
          <w:top w:val="nil"/>
          <w:left w:val="nil"/>
          <w:bottom w:val="nil"/>
          <w:right w:val="nil"/>
          <w:between w:val="nil"/>
        </w:pBdr>
        <w:spacing w:after="0"/>
        <w:ind w:left="1440"/>
        <w:rPr>
          <w:rFonts w:asciiTheme="minorHAnsi" w:hAnsiTheme="minorHAnsi" w:cstheme="minorHAnsi"/>
          <w:color w:val="000000"/>
        </w:rPr>
      </w:pPr>
    </w:p>
    <w:p w14:paraId="0000003D"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lastRenderedPageBreak/>
        <w:t xml:space="preserve">A Director position </w:t>
      </w:r>
      <w:proofErr w:type="gramStart"/>
      <w:r w:rsidRPr="003230FB">
        <w:rPr>
          <w:rFonts w:asciiTheme="minorHAnsi" w:hAnsiTheme="minorHAnsi" w:cstheme="minorHAnsi"/>
          <w:color w:val="000000"/>
        </w:rPr>
        <w:t>shall</w:t>
      </w:r>
      <w:proofErr w:type="gramEnd"/>
      <w:r w:rsidRPr="003230FB">
        <w:rPr>
          <w:rFonts w:asciiTheme="minorHAnsi" w:hAnsiTheme="minorHAnsi" w:cstheme="minorHAnsi"/>
          <w:color w:val="000000"/>
        </w:rPr>
        <w:t xml:space="preserve"> also be vacant if the authorized number of Directors is increased. </w:t>
      </w:r>
    </w:p>
    <w:p w14:paraId="0000003E" w14:textId="77777777" w:rsidR="00CB50C3" w:rsidRPr="003230FB" w:rsidRDefault="00CB50C3">
      <w:pPr>
        <w:pBdr>
          <w:top w:val="nil"/>
          <w:left w:val="nil"/>
          <w:bottom w:val="nil"/>
          <w:right w:val="nil"/>
          <w:between w:val="nil"/>
        </w:pBdr>
        <w:spacing w:after="0"/>
        <w:ind w:left="1440"/>
        <w:rPr>
          <w:rFonts w:asciiTheme="minorHAnsi" w:hAnsiTheme="minorHAnsi" w:cstheme="minorHAnsi"/>
          <w:color w:val="000000"/>
        </w:rPr>
      </w:pPr>
    </w:p>
    <w:p w14:paraId="0000003F"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 xml:space="preserve">A vacancy on the Board shall be filled in accordance with the Articles or Bylaws. The Board of Directors may fill the vacancy except as otherwise provided below. If the Directors remaining in office constitute </w:t>
      </w:r>
      <w:proofErr w:type="gramStart"/>
      <w:r w:rsidRPr="003230FB">
        <w:rPr>
          <w:rFonts w:asciiTheme="minorHAnsi" w:hAnsiTheme="minorHAnsi" w:cstheme="minorHAnsi"/>
          <w:color w:val="000000"/>
        </w:rPr>
        <w:t>fewer</w:t>
      </w:r>
      <w:proofErr w:type="gramEnd"/>
      <w:r w:rsidRPr="003230FB">
        <w:rPr>
          <w:rFonts w:asciiTheme="minorHAnsi" w:hAnsiTheme="minorHAnsi" w:cstheme="minorHAnsi"/>
          <w:color w:val="000000"/>
        </w:rPr>
        <w:t xml:space="preserve"> than a quorum of the Board, they may fill the vacancy </w:t>
      </w:r>
      <w:proofErr w:type="gramStart"/>
      <w:r w:rsidRPr="003230FB">
        <w:rPr>
          <w:rFonts w:asciiTheme="minorHAnsi" w:hAnsiTheme="minorHAnsi" w:cstheme="minorHAnsi"/>
          <w:color w:val="000000"/>
        </w:rPr>
        <w:t>by</w:t>
      </w:r>
      <w:proofErr w:type="gramEnd"/>
      <w:r w:rsidRPr="003230FB">
        <w:rPr>
          <w:rFonts w:asciiTheme="minorHAnsi" w:hAnsiTheme="minorHAnsi" w:cstheme="minorHAnsi"/>
          <w:color w:val="000000"/>
        </w:rPr>
        <w:t xml:space="preserve"> an affirmative vote of </w:t>
      </w:r>
      <w:proofErr w:type="gramStart"/>
      <w:r w:rsidRPr="003230FB">
        <w:rPr>
          <w:rFonts w:asciiTheme="minorHAnsi" w:hAnsiTheme="minorHAnsi" w:cstheme="minorHAnsi"/>
          <w:color w:val="000000"/>
        </w:rPr>
        <w:t>a majority of</w:t>
      </w:r>
      <w:proofErr w:type="gramEnd"/>
      <w:r w:rsidRPr="003230FB">
        <w:rPr>
          <w:rFonts w:asciiTheme="minorHAnsi" w:hAnsiTheme="minorHAnsi" w:cstheme="minorHAnsi"/>
          <w:color w:val="000000"/>
        </w:rPr>
        <w:t xml:space="preserve"> the remaining Directors.</w:t>
      </w:r>
    </w:p>
    <w:p w14:paraId="00000040" w14:textId="77777777" w:rsidR="00CB50C3" w:rsidRPr="003230FB" w:rsidRDefault="00CB50C3">
      <w:pPr>
        <w:pBdr>
          <w:top w:val="nil"/>
          <w:left w:val="nil"/>
          <w:bottom w:val="nil"/>
          <w:right w:val="nil"/>
          <w:between w:val="nil"/>
        </w:pBdr>
        <w:spacing w:after="0"/>
        <w:ind w:left="1440"/>
        <w:rPr>
          <w:rFonts w:asciiTheme="minorHAnsi" w:hAnsiTheme="minorHAnsi" w:cstheme="minorHAnsi"/>
          <w:color w:val="000000"/>
        </w:rPr>
      </w:pPr>
    </w:p>
    <w:p w14:paraId="00000041"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 xml:space="preserve">Unless the Articles and Bylaws provide otherwise, if a vacant office was held by an appointed Director, only the person who appointed the Director may fill the vacancy. </w:t>
      </w:r>
    </w:p>
    <w:p w14:paraId="00000042" w14:textId="77777777" w:rsidR="00CB50C3" w:rsidRPr="003230FB" w:rsidRDefault="00CB50C3">
      <w:pPr>
        <w:pBdr>
          <w:top w:val="nil"/>
          <w:left w:val="nil"/>
          <w:bottom w:val="nil"/>
          <w:right w:val="nil"/>
          <w:between w:val="nil"/>
        </w:pBdr>
        <w:spacing w:after="0"/>
        <w:ind w:left="1440"/>
        <w:rPr>
          <w:rFonts w:asciiTheme="minorHAnsi" w:hAnsiTheme="minorHAnsi" w:cstheme="minorHAnsi"/>
          <w:color w:val="000000"/>
        </w:rPr>
      </w:pPr>
    </w:p>
    <w:p w14:paraId="00000043"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 xml:space="preserve">If the vacant office was held by a designated Director, the vacancy shall be filled as provided in the Articles or Bylaws. In the absence of an applicable Article or Bylaw, the vacancy may be filled by the Board. </w:t>
      </w:r>
    </w:p>
    <w:p w14:paraId="00000044" w14:textId="77777777" w:rsidR="00CB50C3" w:rsidRPr="003230FB" w:rsidRDefault="00CB50C3">
      <w:pPr>
        <w:pBdr>
          <w:top w:val="nil"/>
          <w:left w:val="nil"/>
          <w:bottom w:val="nil"/>
          <w:right w:val="nil"/>
          <w:between w:val="nil"/>
        </w:pBdr>
        <w:spacing w:after="0"/>
        <w:ind w:left="1440"/>
        <w:rPr>
          <w:rFonts w:asciiTheme="minorHAnsi" w:hAnsiTheme="minorHAnsi" w:cstheme="minorHAnsi"/>
          <w:color w:val="000000"/>
        </w:rPr>
      </w:pPr>
    </w:p>
    <w:p w14:paraId="00000045"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A vacancy that will occur at a specific later date</w:t>
      </w:r>
      <w:proofErr w:type="gramStart"/>
      <w:r w:rsidRPr="003230FB">
        <w:rPr>
          <w:rFonts w:asciiTheme="minorHAnsi" w:hAnsiTheme="minorHAnsi" w:cstheme="minorHAnsi"/>
          <w:color w:val="000000"/>
        </w:rPr>
        <w:t>, by reason</w:t>
      </w:r>
      <w:proofErr w:type="gramEnd"/>
      <w:r w:rsidRPr="003230FB">
        <w:rPr>
          <w:rFonts w:asciiTheme="minorHAnsi" w:hAnsiTheme="minorHAnsi" w:cstheme="minorHAnsi"/>
          <w:color w:val="000000"/>
        </w:rPr>
        <w:t xml:space="preserve"> of a resignation or otherwise, may be filled before the vacancy occurs but the new Director may not take his office until the vacancy occurs.</w:t>
      </w:r>
      <w:r w:rsidRPr="003230FB">
        <w:rPr>
          <w:rFonts w:asciiTheme="minorHAnsi" w:hAnsiTheme="minorHAnsi" w:cstheme="minorHAnsi"/>
          <w:color w:val="000000"/>
        </w:rPr>
        <w:br/>
      </w:r>
    </w:p>
    <w:p w14:paraId="00000046" w14:textId="77777777" w:rsidR="00CB50C3" w:rsidRPr="003230FB" w:rsidRDefault="00000000">
      <w:pPr>
        <w:numPr>
          <w:ilvl w:val="0"/>
          <w:numId w:val="6"/>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Compensation of Board Members</w:t>
      </w:r>
    </w:p>
    <w:p w14:paraId="00000047"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Board members shall serve without compensation.  However, the Board may approve reimbursement of a member’s actual and necessary expenses while conducting corporation business.</w:t>
      </w:r>
    </w:p>
    <w:p w14:paraId="00000048" w14:textId="77777777" w:rsidR="00CB50C3" w:rsidRPr="003230FB" w:rsidRDefault="00CB50C3">
      <w:pPr>
        <w:pBdr>
          <w:top w:val="nil"/>
          <w:left w:val="nil"/>
          <w:bottom w:val="nil"/>
          <w:right w:val="nil"/>
          <w:between w:val="nil"/>
        </w:pBdr>
        <w:spacing w:after="0"/>
        <w:rPr>
          <w:rFonts w:asciiTheme="minorHAnsi" w:hAnsiTheme="minorHAnsi" w:cstheme="minorHAnsi"/>
        </w:rPr>
      </w:pPr>
    </w:p>
    <w:p w14:paraId="00000049" w14:textId="77777777" w:rsidR="00CB50C3" w:rsidRPr="003230FB" w:rsidRDefault="00000000">
      <w:p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rPr>
        <w:t xml:space="preserve">III. </w:t>
      </w:r>
      <w:proofErr w:type="gramStart"/>
      <w:r w:rsidRPr="003230FB">
        <w:rPr>
          <w:rFonts w:asciiTheme="minorHAnsi" w:hAnsiTheme="minorHAnsi" w:cstheme="minorHAnsi"/>
          <w:color w:val="000000"/>
        </w:rPr>
        <w:t>Principle</w:t>
      </w:r>
      <w:proofErr w:type="gramEnd"/>
      <w:r w:rsidRPr="003230FB">
        <w:rPr>
          <w:rFonts w:asciiTheme="minorHAnsi" w:hAnsiTheme="minorHAnsi" w:cstheme="minorHAnsi"/>
          <w:color w:val="000000"/>
        </w:rPr>
        <w:t xml:space="preserve"> Office</w:t>
      </w:r>
    </w:p>
    <w:p w14:paraId="0000004A" w14:textId="77777777" w:rsidR="00CB50C3" w:rsidRPr="003230FB" w:rsidRDefault="00000000">
      <w:pPr>
        <w:pBdr>
          <w:top w:val="nil"/>
          <w:left w:val="nil"/>
          <w:bottom w:val="nil"/>
          <w:right w:val="nil"/>
          <w:between w:val="nil"/>
        </w:pBdr>
        <w:spacing w:after="0"/>
        <w:ind w:left="1080"/>
        <w:rPr>
          <w:rFonts w:asciiTheme="minorHAnsi" w:hAnsiTheme="minorHAnsi" w:cstheme="minorHAnsi"/>
          <w:color w:val="000000"/>
        </w:rPr>
      </w:pPr>
      <w:r w:rsidRPr="003230FB">
        <w:rPr>
          <w:rFonts w:asciiTheme="minorHAnsi" w:hAnsiTheme="minorHAnsi" w:cstheme="minorHAnsi"/>
          <w:color w:val="000000"/>
        </w:rPr>
        <w:t xml:space="preserve">The corporation’s </w:t>
      </w:r>
      <w:proofErr w:type="gramStart"/>
      <w:r w:rsidRPr="003230FB">
        <w:rPr>
          <w:rFonts w:asciiTheme="minorHAnsi" w:hAnsiTheme="minorHAnsi" w:cstheme="minorHAnsi"/>
          <w:color w:val="000000"/>
        </w:rPr>
        <w:t>principle</w:t>
      </w:r>
      <w:proofErr w:type="gramEnd"/>
      <w:r w:rsidRPr="003230FB">
        <w:rPr>
          <w:rFonts w:asciiTheme="minorHAnsi" w:hAnsiTheme="minorHAnsi" w:cstheme="minorHAnsi"/>
          <w:color w:val="000000"/>
        </w:rPr>
        <w:t xml:space="preserve"> office shall be at the Forrest M. Bird Charter School or at such other </w:t>
      </w:r>
      <w:proofErr w:type="gramStart"/>
      <w:r w:rsidRPr="003230FB">
        <w:rPr>
          <w:rFonts w:asciiTheme="minorHAnsi" w:hAnsiTheme="minorHAnsi" w:cstheme="minorHAnsi"/>
          <w:color w:val="000000"/>
        </w:rPr>
        <w:t>place</w:t>
      </w:r>
      <w:proofErr w:type="gramEnd"/>
      <w:r w:rsidRPr="003230FB">
        <w:rPr>
          <w:rFonts w:asciiTheme="minorHAnsi" w:hAnsiTheme="minorHAnsi" w:cstheme="minorHAnsi"/>
          <w:color w:val="000000"/>
        </w:rPr>
        <w:t xml:space="preserve"> as the Board may select by resolution or amendment of the Bylaws.  The Secretary shall note any change in principle office on the copy of the Bylaws maintained by the Secretary.</w:t>
      </w:r>
    </w:p>
    <w:p w14:paraId="0000004B" w14:textId="77777777" w:rsidR="00CB50C3" w:rsidRPr="003230FB" w:rsidRDefault="00CB50C3">
      <w:pPr>
        <w:pBdr>
          <w:top w:val="nil"/>
          <w:left w:val="nil"/>
          <w:bottom w:val="nil"/>
          <w:right w:val="nil"/>
          <w:between w:val="nil"/>
        </w:pBdr>
        <w:spacing w:after="0"/>
        <w:ind w:left="1080"/>
        <w:rPr>
          <w:rFonts w:asciiTheme="minorHAnsi" w:hAnsiTheme="minorHAnsi" w:cstheme="minorHAnsi"/>
          <w:color w:val="000000"/>
        </w:rPr>
      </w:pPr>
    </w:p>
    <w:p w14:paraId="0000004C" w14:textId="77777777" w:rsidR="00CB50C3" w:rsidRPr="003230FB" w:rsidRDefault="00000000">
      <w:p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rPr>
        <w:t xml:space="preserve">IV. </w:t>
      </w:r>
      <w:r w:rsidRPr="003230FB">
        <w:rPr>
          <w:rFonts w:asciiTheme="minorHAnsi" w:hAnsiTheme="minorHAnsi" w:cstheme="minorHAnsi"/>
          <w:color w:val="000000"/>
        </w:rPr>
        <w:t>Meetings of the Board</w:t>
      </w:r>
    </w:p>
    <w:p w14:paraId="0000004D" w14:textId="77777777" w:rsidR="00CB50C3" w:rsidRPr="003230FB" w:rsidRDefault="00000000">
      <w:pPr>
        <w:numPr>
          <w:ilvl w:val="0"/>
          <w:numId w:val="19"/>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Place of Meetings: Board meetings shall be held at Forrest M. Bird Charter School or at any other reasonably convenient place as the Board may designate.</w:t>
      </w:r>
      <w:r w:rsidRPr="003230FB">
        <w:rPr>
          <w:rFonts w:asciiTheme="minorHAnsi" w:hAnsiTheme="minorHAnsi" w:cstheme="minorHAnsi"/>
          <w:color w:val="000000"/>
        </w:rPr>
        <w:br/>
      </w:r>
    </w:p>
    <w:p w14:paraId="0000004E" w14:textId="77777777" w:rsidR="00CB50C3" w:rsidRPr="003230FB" w:rsidRDefault="00000000">
      <w:pPr>
        <w:numPr>
          <w:ilvl w:val="0"/>
          <w:numId w:val="19"/>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Annual Organizational Meetings</w:t>
      </w:r>
    </w:p>
    <w:p w14:paraId="0000004F"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 xml:space="preserve">An Annual Organizational meeting shall be held in June of each year for the purpose of electing members, making and receiving reports on corporate affairs, and transacting other business as comes before the meeting. Unless otherwise provided in these Bylaws, the Board shall elect a Board Chair, a clerk/secretary, a treasurer and such other officers as are elected by the Board. </w:t>
      </w:r>
      <w:r w:rsidRPr="003230FB">
        <w:rPr>
          <w:rFonts w:asciiTheme="minorHAnsi" w:hAnsiTheme="minorHAnsi" w:cstheme="minorHAnsi"/>
          <w:color w:val="000000"/>
        </w:rPr>
        <w:br/>
      </w:r>
      <w:r w:rsidRPr="003230FB">
        <w:rPr>
          <w:rFonts w:asciiTheme="minorHAnsi" w:hAnsiTheme="minorHAnsi" w:cstheme="minorHAnsi"/>
        </w:rPr>
        <w:t>Policies and bylaws shall continue from year to year until and unless the Board changes them.</w:t>
      </w:r>
    </w:p>
    <w:p w14:paraId="00000050"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lastRenderedPageBreak/>
        <w:t>During the Annual Organizational meeting, the normal order of business shall be modified for the annual organizational meeting by considering the following matters after the approval of the minutes of the previous meeting:</w:t>
      </w:r>
    </w:p>
    <w:p w14:paraId="00000051" w14:textId="77777777" w:rsidR="00CB50C3" w:rsidRPr="003230FB" w:rsidRDefault="00CB50C3">
      <w:pPr>
        <w:pBdr>
          <w:top w:val="nil"/>
          <w:left w:val="nil"/>
          <w:bottom w:val="nil"/>
          <w:right w:val="nil"/>
          <w:between w:val="nil"/>
        </w:pBdr>
        <w:spacing w:after="0"/>
        <w:ind w:left="1440"/>
        <w:rPr>
          <w:rFonts w:asciiTheme="minorHAnsi" w:hAnsiTheme="minorHAnsi" w:cstheme="minorHAnsi"/>
          <w:color w:val="000000"/>
        </w:rPr>
      </w:pPr>
    </w:p>
    <w:p w14:paraId="00000052" w14:textId="77777777" w:rsidR="00CB50C3" w:rsidRPr="003230FB" w:rsidRDefault="00000000">
      <w:pPr>
        <w:pBdr>
          <w:top w:val="nil"/>
          <w:left w:val="nil"/>
          <w:bottom w:val="nil"/>
          <w:right w:val="nil"/>
          <w:between w:val="nil"/>
        </w:pBdr>
        <w:spacing w:after="0"/>
        <w:ind w:left="2160" w:hanging="720"/>
        <w:rPr>
          <w:rFonts w:asciiTheme="minorHAnsi" w:hAnsiTheme="minorHAnsi" w:cstheme="minorHAnsi"/>
          <w:color w:val="000000"/>
        </w:rPr>
      </w:pPr>
      <w:r w:rsidRPr="003230FB">
        <w:rPr>
          <w:rFonts w:asciiTheme="minorHAnsi" w:hAnsiTheme="minorHAnsi" w:cstheme="minorHAnsi"/>
          <w:color w:val="000000"/>
        </w:rPr>
        <w:t>1.</w:t>
      </w:r>
      <w:r w:rsidRPr="003230FB">
        <w:rPr>
          <w:rFonts w:asciiTheme="minorHAnsi" w:hAnsiTheme="minorHAnsi" w:cstheme="minorHAnsi"/>
          <w:color w:val="000000"/>
        </w:rPr>
        <w:tab/>
        <w:t xml:space="preserve">Welcome and introduction of </w:t>
      </w:r>
      <w:proofErr w:type="gramStart"/>
      <w:r w:rsidRPr="003230FB">
        <w:rPr>
          <w:rFonts w:asciiTheme="minorHAnsi" w:hAnsiTheme="minorHAnsi" w:cstheme="minorHAnsi"/>
          <w:color w:val="000000"/>
        </w:rPr>
        <w:t>newly-elected</w:t>
      </w:r>
      <w:proofErr w:type="gramEnd"/>
      <w:r w:rsidRPr="003230FB">
        <w:rPr>
          <w:rFonts w:asciiTheme="minorHAnsi" w:hAnsiTheme="minorHAnsi" w:cstheme="minorHAnsi"/>
          <w:color w:val="000000"/>
        </w:rPr>
        <w:t xml:space="preserve"> Board Members by the current </w:t>
      </w:r>
      <w:proofErr w:type="gramStart"/>
      <w:r w:rsidRPr="003230FB">
        <w:rPr>
          <w:rFonts w:asciiTheme="minorHAnsi" w:hAnsiTheme="minorHAnsi" w:cstheme="minorHAnsi"/>
          <w:color w:val="000000"/>
        </w:rPr>
        <w:t>Chair;</w:t>
      </w:r>
      <w:proofErr w:type="gramEnd"/>
    </w:p>
    <w:p w14:paraId="00000053"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2.</w:t>
      </w:r>
      <w:r w:rsidRPr="003230FB">
        <w:rPr>
          <w:rFonts w:asciiTheme="minorHAnsi" w:hAnsiTheme="minorHAnsi" w:cstheme="minorHAnsi"/>
          <w:color w:val="000000"/>
        </w:rPr>
        <w:tab/>
        <w:t xml:space="preserve">Swearing in of </w:t>
      </w:r>
      <w:proofErr w:type="gramStart"/>
      <w:r w:rsidRPr="003230FB">
        <w:rPr>
          <w:rFonts w:asciiTheme="minorHAnsi" w:hAnsiTheme="minorHAnsi" w:cstheme="minorHAnsi"/>
          <w:color w:val="000000"/>
        </w:rPr>
        <w:t>newly-elected</w:t>
      </w:r>
      <w:proofErr w:type="gramEnd"/>
      <w:r w:rsidRPr="003230FB">
        <w:rPr>
          <w:rFonts w:asciiTheme="minorHAnsi" w:hAnsiTheme="minorHAnsi" w:cstheme="minorHAnsi"/>
          <w:color w:val="000000"/>
        </w:rPr>
        <w:t xml:space="preserve"> </w:t>
      </w:r>
      <w:proofErr w:type="gramStart"/>
      <w:r w:rsidRPr="003230FB">
        <w:rPr>
          <w:rFonts w:asciiTheme="minorHAnsi" w:hAnsiTheme="minorHAnsi" w:cstheme="minorHAnsi"/>
          <w:color w:val="000000"/>
        </w:rPr>
        <w:t>Directors;</w:t>
      </w:r>
      <w:proofErr w:type="gramEnd"/>
    </w:p>
    <w:p w14:paraId="00000054"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3.</w:t>
      </w:r>
      <w:r w:rsidRPr="003230FB">
        <w:rPr>
          <w:rFonts w:asciiTheme="minorHAnsi" w:hAnsiTheme="minorHAnsi" w:cstheme="minorHAnsi"/>
          <w:color w:val="000000"/>
        </w:rPr>
        <w:tab/>
        <w:t xml:space="preserve">Call for nominations for Chair to serve during the ensuing </w:t>
      </w:r>
      <w:proofErr w:type="gramStart"/>
      <w:r w:rsidRPr="003230FB">
        <w:rPr>
          <w:rFonts w:asciiTheme="minorHAnsi" w:hAnsiTheme="minorHAnsi" w:cstheme="minorHAnsi"/>
          <w:color w:val="000000"/>
        </w:rPr>
        <w:t>year;</w:t>
      </w:r>
      <w:proofErr w:type="gramEnd"/>
    </w:p>
    <w:p w14:paraId="00000055"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4.</w:t>
      </w:r>
      <w:r w:rsidRPr="003230FB">
        <w:rPr>
          <w:rFonts w:asciiTheme="minorHAnsi" w:hAnsiTheme="minorHAnsi" w:cstheme="minorHAnsi"/>
          <w:color w:val="000000"/>
        </w:rPr>
        <w:tab/>
        <w:t xml:space="preserve">Election of a </w:t>
      </w:r>
      <w:proofErr w:type="gramStart"/>
      <w:r w:rsidRPr="003230FB">
        <w:rPr>
          <w:rFonts w:asciiTheme="minorHAnsi" w:hAnsiTheme="minorHAnsi" w:cstheme="minorHAnsi"/>
          <w:color w:val="000000"/>
        </w:rPr>
        <w:t>Chair;</w:t>
      </w:r>
      <w:proofErr w:type="gramEnd"/>
    </w:p>
    <w:p w14:paraId="00000056"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5.</w:t>
      </w:r>
      <w:r w:rsidRPr="003230FB">
        <w:rPr>
          <w:rFonts w:asciiTheme="minorHAnsi" w:hAnsiTheme="minorHAnsi" w:cstheme="minorHAnsi"/>
          <w:color w:val="000000"/>
        </w:rPr>
        <w:tab/>
        <w:t xml:space="preserve">Assumption of office by the new </w:t>
      </w:r>
      <w:proofErr w:type="gramStart"/>
      <w:r w:rsidRPr="003230FB">
        <w:rPr>
          <w:rFonts w:asciiTheme="minorHAnsi" w:hAnsiTheme="minorHAnsi" w:cstheme="minorHAnsi"/>
          <w:color w:val="000000"/>
        </w:rPr>
        <w:t>Chair;</w:t>
      </w:r>
      <w:proofErr w:type="gramEnd"/>
    </w:p>
    <w:p w14:paraId="00000057"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6.</w:t>
      </w:r>
      <w:r w:rsidRPr="003230FB">
        <w:rPr>
          <w:rFonts w:asciiTheme="minorHAnsi" w:hAnsiTheme="minorHAnsi" w:cstheme="minorHAnsi"/>
          <w:color w:val="000000"/>
        </w:rPr>
        <w:tab/>
        <w:t>Call for nominations and elections for remaining offices.</w:t>
      </w:r>
      <w:r w:rsidRPr="003230FB">
        <w:rPr>
          <w:rFonts w:asciiTheme="minorHAnsi" w:hAnsiTheme="minorHAnsi" w:cstheme="minorHAnsi"/>
          <w:color w:val="000000"/>
        </w:rPr>
        <w:br/>
      </w:r>
    </w:p>
    <w:p w14:paraId="00000058" w14:textId="77777777" w:rsidR="00CB50C3" w:rsidRPr="003230FB" w:rsidRDefault="00000000">
      <w:pPr>
        <w:numPr>
          <w:ilvl w:val="0"/>
          <w:numId w:val="19"/>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Regular Meetings</w:t>
      </w:r>
    </w:p>
    <w:p w14:paraId="00000059" w14:textId="77777777" w:rsidR="00CB50C3" w:rsidRPr="003230FB" w:rsidRDefault="000000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ind w:left="720"/>
        <w:rPr>
          <w:rFonts w:asciiTheme="minorHAnsi" w:hAnsiTheme="minorHAnsi" w:cstheme="minorHAnsi"/>
        </w:rPr>
      </w:pPr>
      <w:r w:rsidRPr="003230FB">
        <w:rPr>
          <w:rFonts w:asciiTheme="minorHAnsi" w:hAnsiTheme="minorHAnsi" w:cstheme="minorHAnsi"/>
        </w:rPr>
        <w:tab/>
      </w:r>
      <w:r w:rsidRPr="003230FB">
        <w:rPr>
          <w:rFonts w:asciiTheme="minorHAnsi" w:hAnsiTheme="minorHAnsi" w:cstheme="minorHAnsi"/>
          <w:color w:val="000000"/>
        </w:rPr>
        <w:t xml:space="preserve">Regular meetings shall </w:t>
      </w:r>
      <w:proofErr w:type="gramStart"/>
      <w:r w:rsidRPr="003230FB">
        <w:rPr>
          <w:rFonts w:asciiTheme="minorHAnsi" w:hAnsiTheme="minorHAnsi" w:cstheme="minorHAnsi"/>
          <w:color w:val="000000"/>
        </w:rPr>
        <w:t>be</w:t>
      </w:r>
      <w:proofErr w:type="gramEnd"/>
      <w:r w:rsidRPr="003230FB">
        <w:rPr>
          <w:rFonts w:asciiTheme="minorHAnsi" w:hAnsiTheme="minorHAnsi" w:cstheme="minorHAnsi"/>
          <w:color w:val="000000"/>
        </w:rPr>
        <w:t xml:space="preserve"> at least four times during the regular operating school </w:t>
      </w:r>
      <w:r w:rsidRPr="003230FB">
        <w:rPr>
          <w:rFonts w:asciiTheme="minorHAnsi" w:hAnsiTheme="minorHAnsi" w:cstheme="minorHAnsi"/>
          <w:color w:val="000000"/>
        </w:rPr>
        <w:tab/>
      </w:r>
      <w:r w:rsidRPr="003230FB">
        <w:rPr>
          <w:rFonts w:asciiTheme="minorHAnsi" w:hAnsiTheme="minorHAnsi" w:cstheme="minorHAnsi"/>
          <w:color w:val="000000"/>
        </w:rPr>
        <w:tab/>
        <w:t xml:space="preserve">year. If the scheduled meeting time falls </w:t>
      </w:r>
      <w:proofErr w:type="gramStart"/>
      <w:r w:rsidRPr="003230FB">
        <w:rPr>
          <w:rFonts w:asciiTheme="minorHAnsi" w:hAnsiTheme="minorHAnsi" w:cstheme="minorHAnsi"/>
          <w:color w:val="000000"/>
        </w:rPr>
        <w:t>upon</w:t>
      </w:r>
      <w:proofErr w:type="gramEnd"/>
      <w:r w:rsidRPr="003230FB">
        <w:rPr>
          <w:rFonts w:asciiTheme="minorHAnsi" w:hAnsiTheme="minorHAnsi" w:cstheme="minorHAnsi"/>
          <w:color w:val="000000"/>
        </w:rPr>
        <w:t xml:space="preserve"> </w:t>
      </w:r>
      <w:proofErr w:type="gramStart"/>
      <w:r w:rsidRPr="003230FB">
        <w:rPr>
          <w:rFonts w:asciiTheme="minorHAnsi" w:hAnsiTheme="minorHAnsi" w:cstheme="minorHAnsi"/>
          <w:color w:val="000000"/>
        </w:rPr>
        <w:t>a holiday</w:t>
      </w:r>
      <w:proofErr w:type="gramEnd"/>
      <w:r w:rsidRPr="003230FB">
        <w:rPr>
          <w:rFonts w:asciiTheme="minorHAnsi" w:hAnsiTheme="minorHAnsi" w:cstheme="minorHAnsi"/>
          <w:color w:val="000000"/>
        </w:rPr>
        <w:t xml:space="preserve">, the board may either </w:t>
      </w:r>
      <w:r w:rsidRPr="003230FB">
        <w:rPr>
          <w:rFonts w:asciiTheme="minorHAnsi" w:hAnsiTheme="minorHAnsi" w:cstheme="minorHAnsi"/>
          <w:color w:val="000000"/>
        </w:rPr>
        <w:tab/>
      </w:r>
      <w:r w:rsidRPr="003230FB">
        <w:rPr>
          <w:rFonts w:asciiTheme="minorHAnsi" w:hAnsiTheme="minorHAnsi" w:cstheme="minorHAnsi"/>
          <w:color w:val="000000"/>
        </w:rPr>
        <w:tab/>
        <w:t xml:space="preserve">reschedule or </w:t>
      </w:r>
      <w:proofErr w:type="gramStart"/>
      <w:r w:rsidRPr="003230FB">
        <w:rPr>
          <w:rFonts w:asciiTheme="minorHAnsi" w:hAnsiTheme="minorHAnsi" w:cstheme="minorHAnsi"/>
          <w:color w:val="000000"/>
        </w:rPr>
        <w:t>determine to</w:t>
      </w:r>
      <w:proofErr w:type="gramEnd"/>
      <w:r w:rsidRPr="003230FB">
        <w:rPr>
          <w:rFonts w:asciiTheme="minorHAnsi" w:hAnsiTheme="minorHAnsi" w:cstheme="minorHAnsi"/>
          <w:color w:val="000000"/>
        </w:rPr>
        <w:t xml:space="preserve"> not to meet until the following month. </w:t>
      </w:r>
      <w:r w:rsidRPr="003230FB">
        <w:rPr>
          <w:rFonts w:asciiTheme="minorHAnsi" w:hAnsiTheme="minorHAnsi" w:cstheme="minorHAnsi"/>
        </w:rPr>
        <w:t xml:space="preserve">      </w:t>
      </w:r>
    </w:p>
    <w:p w14:paraId="0000005A" w14:textId="77777777" w:rsidR="00CB50C3" w:rsidRPr="003230FB" w:rsidRDefault="000000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ind w:left="720"/>
        <w:rPr>
          <w:rFonts w:asciiTheme="minorHAnsi" w:hAnsiTheme="minorHAnsi" w:cstheme="minorHAnsi"/>
          <w:color w:val="000000"/>
        </w:rPr>
      </w:pPr>
      <w:r w:rsidRPr="003230FB">
        <w:rPr>
          <w:rFonts w:asciiTheme="minorHAnsi" w:hAnsiTheme="minorHAnsi" w:cstheme="minorHAnsi"/>
        </w:rPr>
        <w:t xml:space="preserve">       D.  Emergency Meetings</w:t>
      </w:r>
      <w:r w:rsidRPr="003230FB">
        <w:rPr>
          <w:rFonts w:asciiTheme="minorHAnsi" w:hAnsiTheme="minorHAnsi" w:cstheme="minorHAnsi"/>
        </w:rPr>
        <w:br/>
        <w:t xml:space="preserve">            </w:t>
      </w:r>
      <w:r w:rsidRPr="003230FB">
        <w:rPr>
          <w:rFonts w:asciiTheme="minorHAnsi" w:hAnsiTheme="minorHAnsi" w:cstheme="minorHAnsi"/>
          <w:color w:val="000000"/>
        </w:rPr>
        <w:t xml:space="preserve">In the event of an emergency involving possible personal injury or property           </w:t>
      </w:r>
      <w:r w:rsidRPr="003230FB">
        <w:rPr>
          <w:rFonts w:asciiTheme="minorHAnsi" w:hAnsiTheme="minorHAnsi" w:cstheme="minorHAnsi"/>
          <w:color w:val="000000"/>
        </w:rPr>
        <w:br/>
        <w:t xml:space="preserve">           damage, immediate financial loss, or the likelihood of injury, damage, or loss, the  </w:t>
      </w:r>
      <w:r w:rsidRPr="003230FB">
        <w:rPr>
          <w:rFonts w:asciiTheme="minorHAnsi" w:hAnsiTheme="minorHAnsi" w:cstheme="minorHAnsi"/>
          <w:color w:val="000000"/>
        </w:rPr>
        <w:br/>
        <w:t xml:space="preserve">           Board may meet immediately and take official action without prior notification </w:t>
      </w:r>
      <w:r w:rsidRPr="003230FB">
        <w:rPr>
          <w:rFonts w:asciiTheme="minorHAnsi" w:hAnsiTheme="minorHAnsi" w:cstheme="minorHAnsi"/>
          <w:color w:val="000000"/>
        </w:rPr>
        <w:br/>
        <w:t xml:space="preserve">           when the notice requirements would make such notice impracticable or increase </w:t>
      </w:r>
      <w:r w:rsidRPr="003230FB">
        <w:rPr>
          <w:rFonts w:asciiTheme="minorHAnsi" w:hAnsiTheme="minorHAnsi" w:cstheme="minorHAnsi"/>
          <w:color w:val="000000"/>
        </w:rPr>
        <w:br/>
        <w:t xml:space="preserve">           the likelihood or severity of such injury, damage, or loss; and the reason for the </w:t>
      </w:r>
      <w:r w:rsidRPr="003230FB">
        <w:rPr>
          <w:rFonts w:asciiTheme="minorHAnsi" w:hAnsiTheme="minorHAnsi" w:cstheme="minorHAnsi"/>
          <w:color w:val="000000"/>
        </w:rPr>
        <w:br/>
        <w:t xml:space="preserve">           emergency is stated at the outset of the meeting.</w:t>
      </w:r>
    </w:p>
    <w:p w14:paraId="0000005B" w14:textId="77777777" w:rsidR="00CB50C3" w:rsidRPr="003230FB" w:rsidRDefault="00000000">
      <w:pPr>
        <w:pStyle w:val="Subtitle"/>
        <w:ind w:left="720"/>
        <w:rPr>
          <w:rFonts w:asciiTheme="minorHAnsi" w:hAnsiTheme="minorHAnsi" w:cstheme="minorHAnsi"/>
          <w:sz w:val="22"/>
          <w:szCs w:val="22"/>
          <w:u w:val="none"/>
        </w:rPr>
      </w:pPr>
      <w:r w:rsidRPr="003230FB">
        <w:rPr>
          <w:rFonts w:asciiTheme="minorHAnsi" w:hAnsiTheme="minorHAnsi" w:cstheme="minorHAnsi"/>
          <w:sz w:val="22"/>
          <w:szCs w:val="22"/>
          <w:u w:val="none"/>
        </w:rPr>
        <w:t xml:space="preserve">      E.  Annual Budget Meeting</w:t>
      </w:r>
      <w:r w:rsidRPr="003230FB">
        <w:rPr>
          <w:rFonts w:asciiTheme="minorHAnsi" w:hAnsiTheme="minorHAnsi" w:cstheme="minorHAnsi"/>
          <w:sz w:val="22"/>
          <w:szCs w:val="22"/>
          <w:u w:val="none"/>
        </w:rPr>
        <w:br/>
      </w:r>
    </w:p>
    <w:p w14:paraId="0000005C" w14:textId="095E3B31" w:rsidR="00CB50C3" w:rsidRPr="003230FB" w:rsidRDefault="000000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rPr>
          <w:rFonts w:asciiTheme="minorHAnsi" w:hAnsiTheme="minorHAnsi" w:cstheme="minorHAnsi"/>
          <w:color w:val="000000"/>
        </w:rPr>
      </w:pPr>
      <w:r w:rsidRPr="003230FB">
        <w:rPr>
          <w:rFonts w:asciiTheme="minorHAnsi" w:hAnsiTheme="minorHAnsi" w:cstheme="minorHAnsi"/>
          <w:color w:val="000000"/>
        </w:rPr>
        <w:tab/>
      </w:r>
      <w:r w:rsidR="003230FB">
        <w:rPr>
          <w:rFonts w:asciiTheme="minorHAnsi" w:hAnsiTheme="minorHAnsi" w:cstheme="minorHAnsi"/>
          <w:color w:val="000000"/>
        </w:rPr>
        <w:t xml:space="preserve">            </w:t>
      </w:r>
      <w:r w:rsidRPr="003230FB">
        <w:rPr>
          <w:rFonts w:asciiTheme="minorHAnsi" w:hAnsiTheme="minorHAnsi" w:cstheme="minorHAnsi"/>
          <w:color w:val="000000"/>
        </w:rPr>
        <w:t xml:space="preserve">No later than 28 days prior to its annual organizational “meeting, the Board shall </w:t>
      </w:r>
      <w:r w:rsidRPr="003230FB">
        <w:rPr>
          <w:rFonts w:asciiTheme="minorHAnsi" w:hAnsiTheme="minorHAnsi" w:cstheme="minorHAnsi"/>
          <w:color w:val="000000"/>
        </w:rPr>
        <w:br/>
        <w:t xml:space="preserve">                           have prepared a yearly budget, in the form prescribed by the State </w:t>
      </w:r>
      <w:r w:rsidRPr="003230FB">
        <w:rPr>
          <w:rFonts w:asciiTheme="minorHAnsi" w:hAnsiTheme="minorHAnsi" w:cstheme="minorHAnsi"/>
          <w:color w:val="000000"/>
        </w:rPr>
        <w:br/>
        <w:t xml:space="preserve">                           Superintendent of Public </w:t>
      </w:r>
      <w:proofErr w:type="gramStart"/>
      <w:r w:rsidRPr="003230FB">
        <w:rPr>
          <w:rFonts w:asciiTheme="minorHAnsi" w:hAnsiTheme="minorHAnsi" w:cstheme="minorHAnsi"/>
          <w:color w:val="000000"/>
        </w:rPr>
        <w:t>Instruction, and</w:t>
      </w:r>
      <w:proofErr w:type="gramEnd"/>
      <w:r w:rsidRPr="003230FB">
        <w:rPr>
          <w:rFonts w:asciiTheme="minorHAnsi" w:hAnsiTheme="minorHAnsi" w:cstheme="minorHAnsi"/>
          <w:color w:val="000000"/>
        </w:rPr>
        <w:t xml:space="preserve"> shall hold a public hearing. At such </w:t>
      </w:r>
      <w:r w:rsidRPr="003230FB">
        <w:rPr>
          <w:rFonts w:asciiTheme="minorHAnsi" w:hAnsiTheme="minorHAnsi" w:cstheme="minorHAnsi"/>
          <w:color w:val="000000"/>
        </w:rPr>
        <w:br/>
        <w:t xml:space="preserve">                           public hearing or at a special meeting held no later than 14 days after the public </w:t>
      </w:r>
      <w:r w:rsidRPr="003230FB">
        <w:rPr>
          <w:rFonts w:asciiTheme="minorHAnsi" w:hAnsiTheme="minorHAnsi" w:cstheme="minorHAnsi"/>
          <w:color w:val="000000"/>
        </w:rPr>
        <w:br/>
        <w:t xml:space="preserve">                           hearing, the Board shall adopt a budget for the ensuing year. Notice of the </w:t>
      </w:r>
      <w:r w:rsidRPr="003230FB">
        <w:rPr>
          <w:rFonts w:asciiTheme="minorHAnsi" w:hAnsiTheme="minorHAnsi" w:cstheme="minorHAnsi"/>
          <w:color w:val="000000"/>
        </w:rPr>
        <w:br/>
        <w:t xml:space="preserve">                           budget hearing shall be posted and published as prescribed in I.C. § 33-402. </w:t>
      </w:r>
      <w:r w:rsidRPr="003230FB">
        <w:rPr>
          <w:rFonts w:asciiTheme="minorHAnsi" w:hAnsiTheme="minorHAnsi" w:cstheme="minorHAnsi"/>
          <w:color w:val="000000"/>
        </w:rPr>
        <w:br/>
        <w:t xml:space="preserve">                           From the time </w:t>
      </w:r>
      <w:proofErr w:type="gramStart"/>
      <w:r w:rsidRPr="003230FB">
        <w:rPr>
          <w:rFonts w:asciiTheme="minorHAnsi" w:hAnsiTheme="minorHAnsi" w:cstheme="minorHAnsi"/>
          <w:color w:val="000000"/>
        </w:rPr>
        <w:t>noticed</w:t>
      </w:r>
      <w:proofErr w:type="gramEnd"/>
      <w:r w:rsidRPr="003230FB">
        <w:rPr>
          <w:rFonts w:asciiTheme="minorHAnsi" w:hAnsiTheme="minorHAnsi" w:cstheme="minorHAnsi"/>
          <w:color w:val="000000"/>
        </w:rPr>
        <w:t xml:space="preserve">, a copy of the budget shall be available for public </w:t>
      </w:r>
      <w:r w:rsidRPr="003230FB">
        <w:rPr>
          <w:rFonts w:asciiTheme="minorHAnsi" w:hAnsiTheme="minorHAnsi" w:cstheme="minorHAnsi"/>
          <w:color w:val="000000"/>
        </w:rPr>
        <w:br/>
        <w:t xml:space="preserve">                           inspection during regular business hours.</w:t>
      </w:r>
    </w:p>
    <w:p w14:paraId="0000005D" w14:textId="77777777" w:rsidR="00CB50C3" w:rsidRPr="003230FB" w:rsidRDefault="00000000">
      <w:pPr>
        <w:ind w:left="1080"/>
        <w:rPr>
          <w:rFonts w:asciiTheme="minorHAnsi" w:hAnsiTheme="minorHAnsi" w:cstheme="minorHAnsi"/>
          <w:color w:val="000000"/>
        </w:rPr>
      </w:pPr>
      <w:r w:rsidRPr="003230FB">
        <w:rPr>
          <w:rFonts w:asciiTheme="minorHAnsi" w:hAnsiTheme="minorHAnsi" w:cstheme="minorHAnsi"/>
          <w:color w:val="000000"/>
        </w:rPr>
        <w:t>F.  Special Meetings</w:t>
      </w:r>
    </w:p>
    <w:p w14:paraId="0000005E" w14:textId="4E67032A" w:rsidR="00CB50C3" w:rsidRPr="003230FB" w:rsidRDefault="00000000" w:rsidP="0075318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rPr>
          <w:rFonts w:asciiTheme="minorHAnsi" w:hAnsiTheme="minorHAnsi" w:cstheme="minorHAnsi"/>
          <w:color w:val="000000"/>
        </w:rPr>
      </w:pPr>
      <w:r w:rsidRPr="003230FB">
        <w:rPr>
          <w:rFonts w:asciiTheme="minorHAnsi" w:hAnsiTheme="minorHAnsi" w:cstheme="minorHAnsi"/>
        </w:rPr>
        <w:tab/>
      </w:r>
      <w:r w:rsidRPr="003230FB">
        <w:rPr>
          <w:rFonts w:asciiTheme="minorHAnsi" w:hAnsiTheme="minorHAnsi" w:cstheme="minorHAnsi"/>
        </w:rPr>
        <w:tab/>
      </w:r>
      <w:r w:rsidRPr="003230FB">
        <w:rPr>
          <w:rFonts w:asciiTheme="minorHAnsi" w:hAnsiTheme="minorHAnsi" w:cstheme="minorHAnsi"/>
          <w:color w:val="000000"/>
        </w:rPr>
        <w:t xml:space="preserve">The Board Chair, the Executive Director, or 20% percent of the Directors may call </w:t>
      </w:r>
      <w:r w:rsidRPr="003230FB">
        <w:rPr>
          <w:rFonts w:asciiTheme="minorHAnsi" w:hAnsiTheme="minorHAnsi" w:cstheme="minorHAnsi"/>
          <w:color w:val="000000"/>
        </w:rPr>
        <w:tab/>
      </w:r>
      <w:r w:rsidRPr="003230FB">
        <w:rPr>
          <w:rFonts w:asciiTheme="minorHAnsi" w:hAnsiTheme="minorHAnsi" w:cstheme="minorHAnsi"/>
          <w:color w:val="000000"/>
        </w:rPr>
        <w:tab/>
      </w:r>
      <w:r w:rsidRPr="003230FB">
        <w:rPr>
          <w:rFonts w:asciiTheme="minorHAnsi" w:hAnsiTheme="minorHAnsi" w:cstheme="minorHAnsi"/>
          <w:color w:val="000000"/>
        </w:rPr>
        <w:tab/>
        <w:t xml:space="preserve">and give notice of a special meeting.  If the time and place of special meetings </w:t>
      </w:r>
      <w:r w:rsidRPr="003230FB">
        <w:rPr>
          <w:rFonts w:asciiTheme="minorHAnsi" w:hAnsiTheme="minorHAnsi" w:cstheme="minorHAnsi"/>
          <w:color w:val="000000"/>
        </w:rPr>
        <w:tab/>
      </w:r>
      <w:r w:rsidRPr="003230FB">
        <w:rPr>
          <w:rFonts w:asciiTheme="minorHAnsi" w:hAnsiTheme="minorHAnsi" w:cstheme="minorHAnsi"/>
          <w:color w:val="000000"/>
        </w:rPr>
        <w:tab/>
      </w:r>
      <w:r w:rsidRPr="003230FB">
        <w:rPr>
          <w:rFonts w:asciiTheme="minorHAnsi" w:hAnsiTheme="minorHAnsi" w:cstheme="minorHAnsi"/>
          <w:color w:val="000000"/>
        </w:rPr>
        <w:tab/>
      </w:r>
      <w:r w:rsidR="0075318A">
        <w:rPr>
          <w:rFonts w:asciiTheme="minorHAnsi" w:hAnsiTheme="minorHAnsi" w:cstheme="minorHAnsi"/>
          <w:color w:val="000000"/>
        </w:rPr>
        <w:tab/>
      </w:r>
      <w:r w:rsidRPr="003230FB">
        <w:rPr>
          <w:rFonts w:asciiTheme="minorHAnsi" w:hAnsiTheme="minorHAnsi" w:cstheme="minorHAnsi"/>
          <w:color w:val="000000"/>
        </w:rPr>
        <w:t>ha</w:t>
      </w:r>
      <w:r w:rsidR="0075318A">
        <w:rPr>
          <w:rFonts w:asciiTheme="minorHAnsi" w:hAnsiTheme="minorHAnsi" w:cstheme="minorHAnsi"/>
          <w:color w:val="000000"/>
        </w:rPr>
        <w:t>ve</w:t>
      </w:r>
      <w:r w:rsidRPr="003230FB">
        <w:rPr>
          <w:rFonts w:asciiTheme="minorHAnsi" w:hAnsiTheme="minorHAnsi" w:cstheme="minorHAnsi"/>
          <w:color w:val="000000"/>
        </w:rPr>
        <w:t xml:space="preserve"> not been determined at a meeting of the Board with all Members present, then </w:t>
      </w:r>
      <w:r w:rsidR="0075318A">
        <w:rPr>
          <w:rFonts w:asciiTheme="minorHAnsi" w:hAnsiTheme="minorHAnsi" w:cstheme="minorHAnsi"/>
          <w:color w:val="000000"/>
        </w:rPr>
        <w:br/>
        <w:t xml:space="preserve">                             </w:t>
      </w:r>
      <w:r w:rsidRPr="003230FB">
        <w:rPr>
          <w:rFonts w:asciiTheme="minorHAnsi" w:hAnsiTheme="minorHAnsi" w:cstheme="minorHAnsi"/>
          <w:color w:val="000000"/>
        </w:rPr>
        <w:t xml:space="preserve">written notice of a special meeting, stating the purpose of the meeting, shall be </w:t>
      </w:r>
      <w:r w:rsidR="0075318A">
        <w:rPr>
          <w:rFonts w:asciiTheme="minorHAnsi" w:hAnsiTheme="minorHAnsi" w:cstheme="minorHAnsi"/>
          <w:color w:val="000000"/>
        </w:rPr>
        <w:br/>
        <w:t xml:space="preserve">                             </w:t>
      </w:r>
      <w:r w:rsidRPr="003230FB">
        <w:rPr>
          <w:rFonts w:asciiTheme="minorHAnsi" w:hAnsiTheme="minorHAnsi" w:cstheme="minorHAnsi"/>
          <w:color w:val="000000"/>
        </w:rPr>
        <w:t xml:space="preserve">delivered to each Director not less than 24 hours prior to the time of the meeting. Such </w:t>
      </w:r>
      <w:r w:rsidR="0075318A">
        <w:rPr>
          <w:rFonts w:asciiTheme="minorHAnsi" w:hAnsiTheme="minorHAnsi" w:cstheme="minorHAnsi"/>
          <w:color w:val="000000"/>
        </w:rPr>
        <w:br/>
        <w:t xml:space="preserve">                             </w:t>
      </w:r>
      <w:r w:rsidRPr="003230FB">
        <w:rPr>
          <w:rFonts w:asciiTheme="minorHAnsi" w:hAnsiTheme="minorHAnsi" w:cstheme="minorHAnsi"/>
          <w:color w:val="000000"/>
        </w:rPr>
        <w:t xml:space="preserve">written notice shall be posted conspicuously at the Charter School Office.  Business </w:t>
      </w:r>
      <w:r w:rsidR="0075318A">
        <w:rPr>
          <w:rFonts w:asciiTheme="minorHAnsi" w:hAnsiTheme="minorHAnsi" w:cstheme="minorHAnsi"/>
          <w:color w:val="000000"/>
        </w:rPr>
        <w:br/>
        <w:t xml:space="preserve">                             </w:t>
      </w:r>
      <w:r w:rsidRPr="003230FB">
        <w:rPr>
          <w:rFonts w:asciiTheme="minorHAnsi" w:hAnsiTheme="minorHAnsi" w:cstheme="minorHAnsi"/>
          <w:color w:val="000000"/>
        </w:rPr>
        <w:t xml:space="preserve">transacted at a special meeting will be limited to that stated in the notice of the </w:t>
      </w:r>
      <w:r w:rsidR="0075318A">
        <w:rPr>
          <w:rFonts w:asciiTheme="minorHAnsi" w:hAnsiTheme="minorHAnsi" w:cstheme="minorHAnsi"/>
          <w:color w:val="000000"/>
        </w:rPr>
        <w:br/>
        <w:t xml:space="preserve">                             </w:t>
      </w:r>
      <w:r w:rsidRPr="003230FB">
        <w:rPr>
          <w:rFonts w:asciiTheme="minorHAnsi" w:hAnsiTheme="minorHAnsi" w:cstheme="minorHAnsi"/>
          <w:color w:val="000000"/>
        </w:rPr>
        <w:t>meeting.</w:t>
      </w:r>
    </w:p>
    <w:p w14:paraId="0000005F" w14:textId="68AD22D3" w:rsidR="00CB50C3" w:rsidRPr="003230FB" w:rsidRDefault="000000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rPr>
          <w:rFonts w:asciiTheme="minorHAnsi" w:hAnsiTheme="minorHAnsi" w:cstheme="minorHAnsi"/>
          <w:color w:val="000000"/>
        </w:rPr>
      </w:pPr>
      <w:r w:rsidRPr="003230FB">
        <w:rPr>
          <w:rFonts w:asciiTheme="minorHAnsi" w:hAnsiTheme="minorHAnsi" w:cstheme="minorHAnsi"/>
        </w:rPr>
        <w:lastRenderedPageBreak/>
        <w:tab/>
      </w:r>
      <w:r w:rsidRPr="003230FB">
        <w:rPr>
          <w:rFonts w:asciiTheme="minorHAnsi" w:hAnsiTheme="minorHAnsi" w:cstheme="minorHAnsi"/>
        </w:rPr>
        <w:tab/>
      </w:r>
      <w:r w:rsidRPr="003230FB">
        <w:rPr>
          <w:rFonts w:asciiTheme="minorHAnsi" w:hAnsiTheme="minorHAnsi" w:cstheme="minorHAnsi"/>
          <w:color w:val="000000"/>
        </w:rPr>
        <w:t>Pursuant to Idaho Code, upon a 2/3 roll call vote recorded in the minutes of the</w:t>
      </w:r>
      <w:r w:rsidR="00167163">
        <w:rPr>
          <w:rFonts w:asciiTheme="minorHAnsi" w:hAnsiTheme="minorHAnsi" w:cstheme="minorHAnsi"/>
          <w:color w:val="000000"/>
        </w:rPr>
        <w:t xml:space="preserve">          </w:t>
      </w:r>
      <w:r w:rsidR="00167163">
        <w:rPr>
          <w:rFonts w:asciiTheme="minorHAnsi" w:hAnsiTheme="minorHAnsi" w:cstheme="minorHAnsi"/>
          <w:color w:val="000000"/>
        </w:rPr>
        <w:br/>
        <w:t xml:space="preserve">                             </w:t>
      </w:r>
      <w:r w:rsidRPr="003230FB">
        <w:rPr>
          <w:rFonts w:asciiTheme="minorHAnsi" w:hAnsiTheme="minorHAnsi" w:cstheme="minorHAnsi"/>
          <w:color w:val="000000"/>
        </w:rPr>
        <w:t xml:space="preserve">meeting, the Board may hold an executive session after the Board Chair has </w:t>
      </w:r>
      <w:r w:rsidRPr="003230FB">
        <w:rPr>
          <w:rFonts w:asciiTheme="minorHAnsi" w:hAnsiTheme="minorHAnsi" w:cstheme="minorHAnsi"/>
          <w:color w:val="000000"/>
        </w:rPr>
        <w:tab/>
      </w:r>
      <w:r w:rsidRPr="003230FB">
        <w:rPr>
          <w:rFonts w:asciiTheme="minorHAnsi" w:hAnsiTheme="minorHAnsi" w:cstheme="minorHAnsi"/>
          <w:color w:val="000000"/>
        </w:rPr>
        <w:tab/>
      </w:r>
      <w:r w:rsidRPr="003230FB">
        <w:rPr>
          <w:rFonts w:asciiTheme="minorHAnsi" w:hAnsiTheme="minorHAnsi" w:cstheme="minorHAnsi"/>
          <w:color w:val="000000"/>
        </w:rPr>
        <w:tab/>
      </w:r>
      <w:r w:rsidR="00167163">
        <w:rPr>
          <w:rFonts w:asciiTheme="minorHAnsi" w:hAnsiTheme="minorHAnsi" w:cstheme="minorHAnsi"/>
          <w:color w:val="000000"/>
        </w:rPr>
        <w:t xml:space="preserve">              </w:t>
      </w:r>
      <w:r w:rsidRPr="003230FB">
        <w:rPr>
          <w:rFonts w:asciiTheme="minorHAnsi" w:hAnsiTheme="minorHAnsi" w:cstheme="minorHAnsi"/>
          <w:color w:val="000000"/>
        </w:rPr>
        <w:t xml:space="preserve">expressly identified the specific legal authorization for holding an executive </w:t>
      </w:r>
      <w:r w:rsidRPr="003230FB">
        <w:rPr>
          <w:rFonts w:asciiTheme="minorHAnsi" w:hAnsiTheme="minorHAnsi" w:cstheme="minorHAnsi"/>
          <w:color w:val="000000"/>
        </w:rPr>
        <w:tab/>
      </w:r>
      <w:r w:rsidRPr="003230FB">
        <w:rPr>
          <w:rFonts w:asciiTheme="minorHAnsi" w:hAnsiTheme="minorHAnsi" w:cstheme="minorHAnsi"/>
          <w:color w:val="000000"/>
        </w:rPr>
        <w:tab/>
      </w:r>
      <w:r w:rsidRPr="003230FB">
        <w:rPr>
          <w:rFonts w:asciiTheme="minorHAnsi" w:hAnsiTheme="minorHAnsi" w:cstheme="minorHAnsi"/>
          <w:color w:val="000000"/>
        </w:rPr>
        <w:tab/>
      </w:r>
      <w:r w:rsidR="00167163">
        <w:rPr>
          <w:rFonts w:asciiTheme="minorHAnsi" w:hAnsiTheme="minorHAnsi" w:cstheme="minorHAnsi"/>
          <w:color w:val="000000"/>
        </w:rPr>
        <w:t xml:space="preserve">              </w:t>
      </w:r>
      <w:r w:rsidRPr="003230FB">
        <w:rPr>
          <w:rFonts w:asciiTheme="minorHAnsi" w:hAnsiTheme="minorHAnsi" w:cstheme="minorHAnsi"/>
          <w:color w:val="000000"/>
        </w:rPr>
        <w:t xml:space="preserve">session and provided sufficient detail to identify the general purpose and topic of </w:t>
      </w:r>
      <w:r w:rsidRPr="003230FB">
        <w:rPr>
          <w:rFonts w:asciiTheme="minorHAnsi" w:hAnsiTheme="minorHAnsi" w:cstheme="minorHAnsi"/>
          <w:color w:val="000000"/>
        </w:rPr>
        <w:tab/>
      </w:r>
      <w:r w:rsidRPr="003230FB">
        <w:rPr>
          <w:rFonts w:asciiTheme="minorHAnsi" w:hAnsiTheme="minorHAnsi" w:cstheme="minorHAnsi"/>
          <w:color w:val="000000"/>
        </w:rPr>
        <w:tab/>
      </w:r>
      <w:r w:rsidR="00167163">
        <w:rPr>
          <w:rFonts w:asciiTheme="minorHAnsi" w:hAnsiTheme="minorHAnsi" w:cstheme="minorHAnsi"/>
          <w:color w:val="000000"/>
        </w:rPr>
        <w:t xml:space="preserve">              </w:t>
      </w:r>
      <w:r w:rsidRPr="003230FB">
        <w:rPr>
          <w:rFonts w:asciiTheme="minorHAnsi" w:hAnsiTheme="minorHAnsi" w:cstheme="minorHAnsi"/>
          <w:color w:val="000000"/>
        </w:rPr>
        <w:t xml:space="preserve">the executive session. However, the information provided </w:t>
      </w:r>
      <w:proofErr w:type="gramStart"/>
      <w:r w:rsidRPr="003230FB">
        <w:rPr>
          <w:rFonts w:asciiTheme="minorHAnsi" w:hAnsiTheme="minorHAnsi" w:cstheme="minorHAnsi"/>
          <w:color w:val="000000"/>
        </w:rPr>
        <w:t>shall</w:t>
      </w:r>
      <w:proofErr w:type="gramEnd"/>
      <w:r w:rsidRPr="003230FB">
        <w:rPr>
          <w:rFonts w:asciiTheme="minorHAnsi" w:hAnsiTheme="minorHAnsi" w:cstheme="minorHAnsi"/>
          <w:color w:val="000000"/>
        </w:rPr>
        <w:t xml:space="preserve"> not compromise </w:t>
      </w:r>
      <w:r w:rsidRPr="003230FB">
        <w:rPr>
          <w:rFonts w:asciiTheme="minorHAnsi" w:hAnsiTheme="minorHAnsi" w:cstheme="minorHAnsi"/>
          <w:color w:val="000000"/>
        </w:rPr>
        <w:tab/>
      </w:r>
      <w:r w:rsidRPr="003230FB">
        <w:rPr>
          <w:rFonts w:asciiTheme="minorHAnsi" w:hAnsiTheme="minorHAnsi" w:cstheme="minorHAnsi"/>
          <w:color w:val="000000"/>
        </w:rPr>
        <w:tab/>
      </w:r>
      <w:r w:rsidRPr="003230FB">
        <w:rPr>
          <w:rFonts w:asciiTheme="minorHAnsi" w:hAnsiTheme="minorHAnsi" w:cstheme="minorHAnsi"/>
          <w:color w:val="000000"/>
        </w:rPr>
        <w:tab/>
      </w:r>
      <w:r w:rsidR="00167163">
        <w:rPr>
          <w:rFonts w:asciiTheme="minorHAnsi" w:hAnsiTheme="minorHAnsi" w:cstheme="minorHAnsi"/>
          <w:color w:val="000000"/>
        </w:rPr>
        <w:t xml:space="preserve">              </w:t>
      </w:r>
      <w:r w:rsidRPr="003230FB">
        <w:rPr>
          <w:rFonts w:asciiTheme="minorHAnsi" w:hAnsiTheme="minorHAnsi" w:cstheme="minorHAnsi"/>
          <w:color w:val="000000"/>
        </w:rPr>
        <w:t>the purpose of going into an executive session.</w:t>
      </w:r>
    </w:p>
    <w:p w14:paraId="00000060" w14:textId="77777777" w:rsidR="00CB50C3" w:rsidRPr="003230FB" w:rsidRDefault="000000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rPr>
          <w:rFonts w:asciiTheme="minorHAnsi" w:hAnsiTheme="minorHAnsi" w:cstheme="minorHAnsi"/>
          <w:color w:val="000000"/>
        </w:rPr>
      </w:pPr>
      <w:r w:rsidRPr="003230FB">
        <w:rPr>
          <w:rFonts w:asciiTheme="minorHAnsi" w:hAnsiTheme="minorHAnsi" w:cstheme="minorHAnsi"/>
        </w:rPr>
        <w:tab/>
      </w:r>
      <w:r w:rsidRPr="003230FB">
        <w:rPr>
          <w:rFonts w:asciiTheme="minorHAnsi" w:hAnsiTheme="minorHAnsi" w:cstheme="minorHAnsi"/>
        </w:rPr>
        <w:tab/>
      </w:r>
      <w:r w:rsidRPr="003230FB">
        <w:rPr>
          <w:rFonts w:asciiTheme="minorHAnsi" w:hAnsiTheme="minorHAnsi" w:cstheme="minorHAnsi"/>
          <w:color w:val="000000"/>
        </w:rPr>
        <w:t>An executive session may be held for, and only for, the following purposes:</w:t>
      </w:r>
    </w:p>
    <w:p w14:paraId="00000062" w14:textId="7BD12098" w:rsidR="00CB50C3" w:rsidRPr="00167163" w:rsidRDefault="00000000" w:rsidP="00167163">
      <w:pPr>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spacing w:after="0"/>
        <w:rPr>
          <w:rFonts w:asciiTheme="minorHAnsi" w:hAnsiTheme="minorHAnsi" w:cstheme="minorHAnsi"/>
          <w:color w:val="000000"/>
        </w:rPr>
      </w:pPr>
      <w:r w:rsidRPr="003230FB">
        <w:rPr>
          <w:rFonts w:asciiTheme="minorHAnsi" w:hAnsiTheme="minorHAnsi" w:cstheme="minorHAnsi"/>
          <w:color w:val="000000"/>
        </w:rPr>
        <w:t xml:space="preserve">To consider hiring a public officer, employee, staff member, or individual agent wherein the respective qualities of individuals are to be evaluated </w:t>
      </w:r>
      <w:proofErr w:type="gramStart"/>
      <w:r w:rsidRPr="003230FB">
        <w:rPr>
          <w:rFonts w:asciiTheme="minorHAnsi" w:hAnsiTheme="minorHAnsi" w:cstheme="minorHAnsi"/>
          <w:color w:val="000000"/>
        </w:rPr>
        <w:t>in order to</w:t>
      </w:r>
      <w:proofErr w:type="gramEnd"/>
      <w:r w:rsidRPr="003230FB">
        <w:rPr>
          <w:rFonts w:asciiTheme="minorHAnsi" w:hAnsiTheme="minorHAnsi" w:cstheme="minorHAnsi"/>
          <w:color w:val="000000"/>
        </w:rPr>
        <w:t xml:space="preserve"> fill a particular vacancy or need. Please note this does not apply to filling a vacancy in an elective office or deliberations about staffing needs in general.</w:t>
      </w:r>
    </w:p>
    <w:p w14:paraId="00000063" w14:textId="77777777" w:rsidR="00CB50C3" w:rsidRPr="003230FB" w:rsidRDefault="00000000">
      <w:pPr>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spacing w:after="0"/>
        <w:rPr>
          <w:rFonts w:asciiTheme="minorHAnsi" w:hAnsiTheme="minorHAnsi" w:cstheme="minorHAnsi"/>
          <w:color w:val="000000"/>
        </w:rPr>
      </w:pPr>
      <w:r w:rsidRPr="003230FB">
        <w:rPr>
          <w:rFonts w:asciiTheme="minorHAnsi" w:hAnsiTheme="minorHAnsi" w:cstheme="minorHAnsi"/>
          <w:color w:val="000000"/>
        </w:rPr>
        <w:t xml:space="preserve">To consider the evaluation, dismissal, or </w:t>
      </w:r>
      <w:proofErr w:type="gramStart"/>
      <w:r w:rsidRPr="003230FB">
        <w:rPr>
          <w:rFonts w:asciiTheme="minorHAnsi" w:hAnsiTheme="minorHAnsi" w:cstheme="minorHAnsi"/>
          <w:color w:val="000000"/>
        </w:rPr>
        <w:t>disciplining</w:t>
      </w:r>
      <w:proofErr w:type="gramEnd"/>
      <w:r w:rsidRPr="003230FB">
        <w:rPr>
          <w:rFonts w:asciiTheme="minorHAnsi" w:hAnsiTheme="minorHAnsi" w:cstheme="minorHAnsi"/>
          <w:color w:val="000000"/>
        </w:rPr>
        <w:t xml:space="preserve"> of; or to hear complaint or charges brought against a public officer, employee, staff member or individual agent, or a student.</w:t>
      </w:r>
    </w:p>
    <w:p w14:paraId="00000064" w14:textId="77777777" w:rsidR="00CB50C3" w:rsidRPr="003230FB" w:rsidRDefault="00000000">
      <w:pPr>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spacing w:after="0"/>
        <w:rPr>
          <w:rFonts w:asciiTheme="minorHAnsi" w:hAnsiTheme="minorHAnsi" w:cstheme="minorHAnsi"/>
          <w:color w:val="000000"/>
        </w:rPr>
      </w:pPr>
      <w:r w:rsidRPr="003230FB">
        <w:rPr>
          <w:rFonts w:asciiTheme="minorHAnsi" w:hAnsiTheme="minorHAnsi" w:cstheme="minorHAnsi"/>
          <w:color w:val="000000"/>
        </w:rPr>
        <w:t>To acquire an interest in real property which is not owned by a public agency.</w:t>
      </w:r>
    </w:p>
    <w:p w14:paraId="00000065" w14:textId="77777777" w:rsidR="00CB50C3" w:rsidRPr="003230FB" w:rsidRDefault="00000000">
      <w:pPr>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spacing w:after="0"/>
        <w:rPr>
          <w:rFonts w:asciiTheme="minorHAnsi" w:hAnsiTheme="minorHAnsi" w:cstheme="minorHAnsi"/>
        </w:rPr>
      </w:pPr>
      <w:r w:rsidRPr="003230FB">
        <w:rPr>
          <w:rFonts w:asciiTheme="minorHAnsi" w:hAnsiTheme="minorHAnsi" w:cstheme="minorHAnsi"/>
          <w:color w:val="000000"/>
        </w:rPr>
        <w:t>To consider records exempt from public disclosure</w:t>
      </w:r>
      <w:r w:rsidRPr="003230FB">
        <w:rPr>
          <w:rFonts w:asciiTheme="minorHAnsi" w:hAnsiTheme="minorHAnsi" w:cstheme="minorHAnsi"/>
        </w:rPr>
        <w:t xml:space="preserve">. </w:t>
      </w:r>
    </w:p>
    <w:p w14:paraId="00000066" w14:textId="77777777" w:rsidR="00CB50C3" w:rsidRPr="003230FB" w:rsidRDefault="00000000">
      <w:pPr>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spacing w:after="0"/>
        <w:rPr>
          <w:rFonts w:asciiTheme="minorHAnsi" w:hAnsiTheme="minorHAnsi" w:cstheme="minorHAnsi"/>
          <w:color w:val="000000"/>
        </w:rPr>
      </w:pPr>
      <w:r w:rsidRPr="003230FB">
        <w:rPr>
          <w:rFonts w:asciiTheme="minorHAnsi" w:hAnsiTheme="minorHAnsi" w:cstheme="minorHAnsi"/>
          <w:color w:val="000000"/>
        </w:rPr>
        <w:t>To consider preliminary negotiations involving matters of trade or commerce in which the Board is in competition with other governing bodies in other states or nations.</w:t>
      </w:r>
    </w:p>
    <w:p w14:paraId="00000067" w14:textId="77777777" w:rsidR="00CB50C3" w:rsidRPr="003230FB" w:rsidRDefault="00000000">
      <w:pPr>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spacing w:after="0"/>
        <w:rPr>
          <w:rFonts w:asciiTheme="minorHAnsi" w:hAnsiTheme="minorHAnsi" w:cstheme="minorHAnsi"/>
          <w:color w:val="000000"/>
        </w:rPr>
      </w:pPr>
      <w:r w:rsidRPr="003230FB">
        <w:rPr>
          <w:rFonts w:asciiTheme="minorHAnsi" w:hAnsiTheme="minorHAnsi" w:cstheme="minorHAnsi"/>
          <w:color w:val="000000"/>
        </w:rPr>
        <w:t>To communicate with legal counsel and to discuss any legal ramifications and/or legal options for pending litigation or possible legal controversies not yet being litigated. The presence of legal counsel at executive session is not sufficient to satisfy this requirement.</w:t>
      </w:r>
    </w:p>
    <w:p w14:paraId="00000068" w14:textId="77777777" w:rsidR="00CB50C3" w:rsidRPr="003230FB" w:rsidRDefault="00000000">
      <w:pPr>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spacing w:after="0"/>
        <w:rPr>
          <w:rFonts w:asciiTheme="minorHAnsi" w:hAnsiTheme="minorHAnsi" w:cstheme="minorHAnsi"/>
          <w:color w:val="000000"/>
        </w:rPr>
      </w:pPr>
      <w:r w:rsidRPr="003230FB">
        <w:rPr>
          <w:rFonts w:asciiTheme="minorHAnsi" w:hAnsiTheme="minorHAnsi" w:cstheme="minorHAnsi"/>
          <w:color w:val="000000"/>
        </w:rPr>
        <w:t xml:space="preserve">To communicate with a representative of the </w:t>
      </w:r>
      <w:proofErr w:type="gramStart"/>
      <w:r w:rsidRPr="003230FB">
        <w:rPr>
          <w:rFonts w:asciiTheme="minorHAnsi" w:hAnsiTheme="minorHAnsi" w:cstheme="minorHAnsi"/>
          <w:color w:val="000000"/>
        </w:rPr>
        <w:t>District’s</w:t>
      </w:r>
      <w:proofErr w:type="gramEnd"/>
      <w:r w:rsidRPr="003230FB">
        <w:rPr>
          <w:rFonts w:asciiTheme="minorHAnsi" w:hAnsiTheme="minorHAnsi" w:cstheme="minorHAnsi"/>
          <w:color w:val="000000"/>
        </w:rPr>
        <w:t xml:space="preserve"> risk management or insurance provider to discuss a pending claim or prevention of a possible claim to be filed. The presence of a risk management or insurance provider at executive session is not sufficient to satisfy this requirement.</w:t>
      </w:r>
    </w:p>
    <w:p w14:paraId="00000069" w14:textId="77777777" w:rsidR="00CB50C3" w:rsidRPr="003230FB" w:rsidRDefault="00000000">
      <w:pPr>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spacing w:after="0"/>
        <w:rPr>
          <w:rFonts w:asciiTheme="minorHAnsi" w:hAnsiTheme="minorHAnsi" w:cstheme="minorHAnsi"/>
          <w:color w:val="000000"/>
        </w:rPr>
      </w:pPr>
      <w:r w:rsidRPr="003230FB">
        <w:rPr>
          <w:rFonts w:asciiTheme="minorHAnsi" w:hAnsiTheme="minorHAnsi" w:cstheme="minorHAnsi"/>
          <w:color w:val="000000"/>
        </w:rPr>
        <w:t xml:space="preserve">Except for </w:t>
      </w:r>
      <w:proofErr w:type="gramStart"/>
      <w:r w:rsidRPr="003230FB">
        <w:rPr>
          <w:rFonts w:asciiTheme="minorHAnsi" w:hAnsiTheme="minorHAnsi" w:cstheme="minorHAnsi"/>
          <w:color w:val="000000"/>
        </w:rPr>
        <w:t>making a determination</w:t>
      </w:r>
      <w:proofErr w:type="gramEnd"/>
      <w:r w:rsidRPr="003230FB">
        <w:rPr>
          <w:rFonts w:asciiTheme="minorHAnsi" w:hAnsiTheme="minorHAnsi" w:cstheme="minorHAnsi"/>
          <w:color w:val="000000"/>
        </w:rPr>
        <w:t xml:space="preserve"> to place a certified professional employee on probation, no final action may be held for the purpose of taking any final action or making any final decisions.</w:t>
      </w:r>
    </w:p>
    <w:p w14:paraId="0000006A" w14:textId="77777777" w:rsidR="00CB50C3" w:rsidRPr="003230FB" w:rsidRDefault="00000000">
      <w:pPr>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s>
        <w:rPr>
          <w:rFonts w:asciiTheme="minorHAnsi" w:hAnsiTheme="minorHAnsi" w:cstheme="minorHAnsi"/>
          <w:color w:val="000000"/>
        </w:rPr>
      </w:pPr>
      <w:r w:rsidRPr="003230FB">
        <w:rPr>
          <w:rFonts w:asciiTheme="minorHAnsi" w:hAnsiTheme="minorHAnsi" w:cstheme="minorHAnsi"/>
          <w:color w:val="000000"/>
        </w:rPr>
        <w:t xml:space="preserve">If only an executive session will be held, a </w:t>
      </w:r>
      <w:proofErr w:type="gramStart"/>
      <w:r w:rsidRPr="003230FB">
        <w:rPr>
          <w:rFonts w:asciiTheme="minorHAnsi" w:hAnsiTheme="minorHAnsi" w:cstheme="minorHAnsi"/>
          <w:color w:val="000000"/>
        </w:rPr>
        <w:t>24 hour</w:t>
      </w:r>
      <w:proofErr w:type="gramEnd"/>
      <w:r w:rsidRPr="003230FB">
        <w:rPr>
          <w:rFonts w:asciiTheme="minorHAnsi" w:hAnsiTheme="minorHAnsi" w:cstheme="minorHAnsi"/>
          <w:color w:val="000000"/>
        </w:rPr>
        <w:t xml:space="preserve"> meeting and agenda notice shall include the date, time, place, items to be discussed, and the specific provision of law authorizing the executive session. The Board will not change the subject within the executive session to any not identified within the motion to enter executive session or to any topic for which an executive session is not provided.</w:t>
      </w:r>
    </w:p>
    <w:p w14:paraId="0000006B" w14:textId="77777777" w:rsidR="00CB50C3" w:rsidRPr="003230FB" w:rsidRDefault="00000000">
      <w:pPr>
        <w:ind w:left="1080"/>
        <w:rPr>
          <w:rFonts w:asciiTheme="minorHAnsi" w:hAnsiTheme="minorHAnsi" w:cstheme="minorHAnsi"/>
          <w:color w:val="000000"/>
        </w:rPr>
      </w:pPr>
      <w:r w:rsidRPr="003230FB">
        <w:rPr>
          <w:rFonts w:asciiTheme="minorHAnsi" w:hAnsiTheme="minorHAnsi" w:cstheme="minorHAnsi"/>
          <w:color w:val="000000"/>
        </w:rPr>
        <w:t>G. Adjournment</w:t>
      </w:r>
    </w:p>
    <w:p w14:paraId="0000006C" w14:textId="77777777" w:rsidR="00CB50C3" w:rsidRPr="003230FB" w:rsidRDefault="00000000">
      <w:pPr>
        <w:pBdr>
          <w:top w:val="nil"/>
          <w:left w:val="nil"/>
          <w:bottom w:val="nil"/>
          <w:right w:val="nil"/>
          <w:between w:val="nil"/>
        </w:pBdr>
        <w:ind w:left="1440"/>
        <w:rPr>
          <w:rFonts w:asciiTheme="minorHAnsi" w:hAnsiTheme="minorHAnsi" w:cstheme="minorHAnsi"/>
        </w:rPr>
      </w:pPr>
      <w:r w:rsidRPr="003230FB">
        <w:rPr>
          <w:rFonts w:asciiTheme="minorHAnsi" w:hAnsiTheme="minorHAnsi" w:cstheme="minorHAnsi"/>
          <w:color w:val="000000"/>
        </w:rPr>
        <w:t xml:space="preserve">A majority of the Members present at a meeting, </w:t>
      </w:r>
      <w:proofErr w:type="gramStart"/>
      <w:r w:rsidRPr="003230FB">
        <w:rPr>
          <w:rFonts w:asciiTheme="minorHAnsi" w:hAnsiTheme="minorHAnsi" w:cstheme="minorHAnsi"/>
          <w:color w:val="000000"/>
        </w:rPr>
        <w:t>whether or not</w:t>
      </w:r>
      <w:proofErr w:type="gramEnd"/>
      <w:r w:rsidRPr="003230FB">
        <w:rPr>
          <w:rFonts w:asciiTheme="minorHAnsi" w:hAnsiTheme="minorHAnsi" w:cstheme="minorHAnsi"/>
          <w:color w:val="000000"/>
        </w:rPr>
        <w:t xml:space="preserve"> a </w:t>
      </w:r>
      <w:proofErr w:type="gramStart"/>
      <w:r w:rsidRPr="003230FB">
        <w:rPr>
          <w:rFonts w:asciiTheme="minorHAnsi" w:hAnsiTheme="minorHAnsi" w:cstheme="minorHAnsi"/>
          <w:color w:val="000000"/>
        </w:rPr>
        <w:t>quorum,</w:t>
      </w:r>
      <w:proofErr w:type="gramEnd"/>
      <w:r w:rsidRPr="003230FB">
        <w:rPr>
          <w:rFonts w:asciiTheme="minorHAnsi" w:hAnsiTheme="minorHAnsi" w:cstheme="minorHAnsi"/>
          <w:color w:val="000000"/>
        </w:rPr>
        <w:t xml:space="preserve"> may adjourn the meeting to another time and place.  Notice of the time and place of holding </w:t>
      </w:r>
      <w:r w:rsidRPr="003230FB">
        <w:rPr>
          <w:rFonts w:asciiTheme="minorHAnsi" w:hAnsiTheme="minorHAnsi" w:cstheme="minorHAnsi"/>
          <w:color w:val="000000"/>
        </w:rPr>
        <w:lastRenderedPageBreak/>
        <w:t xml:space="preserve">an adjourned meeting need not be given to absent Members if the time and place </w:t>
      </w:r>
      <w:proofErr w:type="gramStart"/>
      <w:r w:rsidRPr="003230FB">
        <w:rPr>
          <w:rFonts w:asciiTheme="minorHAnsi" w:hAnsiTheme="minorHAnsi" w:cstheme="minorHAnsi"/>
          <w:color w:val="000000"/>
        </w:rPr>
        <w:t>be</w:t>
      </w:r>
      <w:proofErr w:type="gramEnd"/>
      <w:r w:rsidRPr="003230FB">
        <w:rPr>
          <w:rFonts w:asciiTheme="minorHAnsi" w:hAnsiTheme="minorHAnsi" w:cstheme="minorHAnsi"/>
          <w:color w:val="000000"/>
        </w:rPr>
        <w:t xml:space="preserve"> fixed at the meeting adjourned, except if the meeting is adjourned for longer than 24 hours.  Notice of the adjournment shall be given as specified in these Bylaws.</w:t>
      </w:r>
    </w:p>
    <w:p w14:paraId="0000006D" w14:textId="77777777" w:rsidR="00CB50C3" w:rsidRPr="003230FB" w:rsidRDefault="00000000">
      <w:pPr>
        <w:pBdr>
          <w:top w:val="nil"/>
          <w:left w:val="nil"/>
          <w:bottom w:val="nil"/>
          <w:right w:val="nil"/>
          <w:between w:val="nil"/>
        </w:pBdr>
        <w:rPr>
          <w:rFonts w:asciiTheme="minorHAnsi" w:hAnsiTheme="minorHAnsi" w:cstheme="minorHAnsi"/>
          <w:color w:val="000000"/>
        </w:rPr>
      </w:pPr>
      <w:r w:rsidRPr="003230FB">
        <w:rPr>
          <w:rFonts w:asciiTheme="minorHAnsi" w:hAnsiTheme="minorHAnsi" w:cstheme="minorHAnsi"/>
        </w:rPr>
        <w:t xml:space="preserve">IV. </w:t>
      </w:r>
      <w:r w:rsidRPr="003230FB">
        <w:rPr>
          <w:rFonts w:asciiTheme="minorHAnsi" w:hAnsiTheme="minorHAnsi" w:cstheme="minorHAnsi"/>
          <w:color w:val="000000"/>
        </w:rPr>
        <w:t xml:space="preserve">Action </w:t>
      </w:r>
      <w:proofErr w:type="gramStart"/>
      <w:r w:rsidRPr="003230FB">
        <w:rPr>
          <w:rFonts w:asciiTheme="minorHAnsi" w:hAnsiTheme="minorHAnsi" w:cstheme="minorHAnsi"/>
          <w:color w:val="000000"/>
        </w:rPr>
        <w:t>By</w:t>
      </w:r>
      <w:proofErr w:type="gramEnd"/>
      <w:r w:rsidRPr="003230FB">
        <w:rPr>
          <w:rFonts w:asciiTheme="minorHAnsi" w:hAnsiTheme="minorHAnsi" w:cstheme="minorHAnsi"/>
          <w:color w:val="000000"/>
        </w:rPr>
        <w:t xml:space="preserve"> the Board</w:t>
      </w:r>
    </w:p>
    <w:p w14:paraId="0000006E" w14:textId="77777777" w:rsidR="00CB50C3" w:rsidRPr="003230FB" w:rsidRDefault="00000000">
      <w:pPr>
        <w:numPr>
          <w:ilvl w:val="0"/>
          <w:numId w:val="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Quorum</w:t>
      </w:r>
    </w:p>
    <w:p w14:paraId="0000006F"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 xml:space="preserve">A quorum consists of </w:t>
      </w:r>
      <w:proofErr w:type="gramStart"/>
      <w:r w:rsidRPr="003230FB">
        <w:rPr>
          <w:rFonts w:asciiTheme="minorHAnsi" w:hAnsiTheme="minorHAnsi" w:cstheme="minorHAnsi"/>
          <w:color w:val="000000"/>
        </w:rPr>
        <w:t>a majority of</w:t>
      </w:r>
      <w:proofErr w:type="gramEnd"/>
      <w:r w:rsidRPr="003230FB">
        <w:rPr>
          <w:rFonts w:asciiTheme="minorHAnsi" w:hAnsiTheme="minorHAnsi" w:cstheme="minorHAnsi"/>
          <w:color w:val="000000"/>
        </w:rPr>
        <w:t xml:space="preserve"> the fixed number of Members.</w:t>
      </w:r>
    </w:p>
    <w:p w14:paraId="00000070" w14:textId="77777777" w:rsidR="00CB50C3" w:rsidRPr="003230FB" w:rsidRDefault="00000000">
      <w:pPr>
        <w:numPr>
          <w:ilvl w:val="0"/>
          <w:numId w:val="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Action by the Board</w:t>
      </w:r>
    </w:p>
    <w:p w14:paraId="00000071" w14:textId="77777777" w:rsidR="00CB50C3" w:rsidRPr="003230FB" w:rsidRDefault="00000000">
      <w:pPr>
        <w:numPr>
          <w:ilvl w:val="0"/>
          <w:numId w:val="2"/>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Actions taken at board meetings: The actions taken and decisions made by a majority of the Board Members present at a meeting duly held at which a quorum is present are the actions and decisions of the Board, except for the purposes of electing Members, appointing committees and delegating authority thereto, or amending the corporation’s Bylaws, where the action of a majority of Members then in office is required by the Chapter 52, Title 33, Idaho Code or as set out in these Bylaws.  The Board may continue to transact business at a meeting at which a quorum was originally present, even though members withdraw, provided that any action taken is approved by at least a majority of the quorum required.</w:t>
      </w:r>
    </w:p>
    <w:p w14:paraId="00000072" w14:textId="77777777" w:rsidR="00CB50C3" w:rsidRPr="003230FB" w:rsidRDefault="00000000">
      <w:pPr>
        <w:numPr>
          <w:ilvl w:val="0"/>
          <w:numId w:val="2"/>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Actions without a meeting: The Board may take any required or permitted action without a meeting if all the members individually or collectively consent in writing or via email to </w:t>
      </w:r>
      <w:proofErr w:type="gramStart"/>
      <w:r w:rsidRPr="003230FB">
        <w:rPr>
          <w:rFonts w:asciiTheme="minorHAnsi" w:hAnsiTheme="minorHAnsi" w:cstheme="minorHAnsi"/>
          <w:color w:val="000000"/>
        </w:rPr>
        <w:t>the taking of</w:t>
      </w:r>
      <w:proofErr w:type="gramEnd"/>
      <w:r w:rsidRPr="003230FB">
        <w:rPr>
          <w:rFonts w:asciiTheme="minorHAnsi" w:hAnsiTheme="minorHAnsi" w:cstheme="minorHAnsi"/>
          <w:color w:val="000000"/>
        </w:rPr>
        <w:t xml:space="preserve"> that action.  Such consent shall have the same effect as a unanimous vote of the </w:t>
      </w:r>
      <w:proofErr w:type="gramStart"/>
      <w:r w:rsidRPr="003230FB">
        <w:rPr>
          <w:rFonts w:asciiTheme="minorHAnsi" w:hAnsiTheme="minorHAnsi" w:cstheme="minorHAnsi"/>
          <w:color w:val="000000"/>
        </w:rPr>
        <w:t>Board, and</w:t>
      </w:r>
      <w:proofErr w:type="gramEnd"/>
      <w:r w:rsidRPr="003230FB">
        <w:rPr>
          <w:rFonts w:asciiTheme="minorHAnsi" w:hAnsiTheme="minorHAnsi" w:cstheme="minorHAnsi"/>
          <w:color w:val="000000"/>
        </w:rPr>
        <w:t xml:space="preserve"> shall be filed with the minutes of the Board’s proceedings.  </w:t>
      </w:r>
    </w:p>
    <w:p w14:paraId="00000073" w14:textId="77777777" w:rsidR="00CB50C3" w:rsidRPr="003230FB" w:rsidRDefault="00000000">
      <w:pPr>
        <w:numPr>
          <w:ilvl w:val="0"/>
          <w:numId w:val="2"/>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Board meeting by conference telephone or video telephone: Members may participate in a Board meeting through use of conference telephone, video telephone or similar communication equipment, so long as all members participating in such meeting can hear one another.  Participation in a meeting pursuant to this section constitutes presence in person at such </w:t>
      </w:r>
      <w:proofErr w:type="gramStart"/>
      <w:r w:rsidRPr="003230FB">
        <w:rPr>
          <w:rFonts w:asciiTheme="minorHAnsi" w:hAnsiTheme="minorHAnsi" w:cstheme="minorHAnsi"/>
          <w:color w:val="000000"/>
        </w:rPr>
        <w:t>meeting</w:t>
      </w:r>
      <w:proofErr w:type="gramEnd"/>
      <w:r w:rsidRPr="003230FB">
        <w:rPr>
          <w:rFonts w:asciiTheme="minorHAnsi" w:hAnsiTheme="minorHAnsi" w:cstheme="minorHAnsi"/>
          <w:color w:val="000000"/>
        </w:rPr>
        <w:t>. (I.C. 74</w:t>
      </w:r>
      <w:r w:rsidRPr="003230FB">
        <w:rPr>
          <w:rFonts w:asciiTheme="minorHAnsi" w:hAnsiTheme="minorHAnsi" w:cstheme="minorHAnsi"/>
        </w:rPr>
        <w:t xml:space="preserve">-203). </w:t>
      </w:r>
    </w:p>
    <w:p w14:paraId="00000074" w14:textId="77777777" w:rsidR="00CB50C3" w:rsidRPr="003230FB" w:rsidRDefault="00000000">
      <w:pPr>
        <w:numPr>
          <w:ilvl w:val="0"/>
          <w:numId w:val="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Committees</w:t>
      </w:r>
    </w:p>
    <w:p w14:paraId="00000075" w14:textId="77777777" w:rsidR="00CB50C3" w:rsidRPr="003230FB" w:rsidRDefault="00000000">
      <w:pPr>
        <w:numPr>
          <w:ilvl w:val="0"/>
          <w:numId w:val="3"/>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Appointment of Committees: The Board may appoint one or more Board Committees by vote of </w:t>
      </w:r>
      <w:proofErr w:type="gramStart"/>
      <w:r w:rsidRPr="003230FB">
        <w:rPr>
          <w:rFonts w:asciiTheme="minorHAnsi" w:hAnsiTheme="minorHAnsi" w:cstheme="minorHAnsi"/>
          <w:color w:val="000000"/>
        </w:rPr>
        <w:t>the majority of</w:t>
      </w:r>
      <w:proofErr w:type="gramEnd"/>
      <w:r w:rsidRPr="003230FB">
        <w:rPr>
          <w:rFonts w:asciiTheme="minorHAnsi" w:hAnsiTheme="minorHAnsi" w:cstheme="minorHAnsi"/>
          <w:color w:val="000000"/>
        </w:rPr>
        <w:t xml:space="preserve"> members.  The Board Chair shall appoint at least two Directors to serve on each committee; however, in no event shall a quorum be present while serving on a committee.</w:t>
      </w:r>
    </w:p>
    <w:p w14:paraId="00000076" w14:textId="77777777" w:rsidR="00CB50C3" w:rsidRPr="003230FB" w:rsidRDefault="00000000">
      <w:pPr>
        <w:numPr>
          <w:ilvl w:val="0"/>
          <w:numId w:val="3"/>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Authority of Board Committees: The Board may delegate to a Board committee any of the </w:t>
      </w:r>
      <w:proofErr w:type="gramStart"/>
      <w:r w:rsidRPr="003230FB">
        <w:rPr>
          <w:rFonts w:asciiTheme="minorHAnsi" w:hAnsiTheme="minorHAnsi" w:cstheme="minorHAnsi"/>
          <w:color w:val="000000"/>
        </w:rPr>
        <w:t>authority</w:t>
      </w:r>
      <w:proofErr w:type="gramEnd"/>
      <w:r w:rsidRPr="003230FB">
        <w:rPr>
          <w:rFonts w:asciiTheme="minorHAnsi" w:hAnsiTheme="minorHAnsi" w:cstheme="minorHAnsi"/>
          <w:color w:val="000000"/>
        </w:rPr>
        <w:t xml:space="preserve"> of the Board, except with respect to:</w:t>
      </w:r>
    </w:p>
    <w:p w14:paraId="00000077" w14:textId="77777777" w:rsidR="00CB50C3" w:rsidRPr="003230FB" w:rsidRDefault="00000000">
      <w:pPr>
        <w:numPr>
          <w:ilvl w:val="0"/>
          <w:numId w:val="14"/>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The elect, appoint, or remove Directors or fill vacancies on the Board or on any of its </w:t>
      </w:r>
      <w:proofErr w:type="gramStart"/>
      <w:r w:rsidRPr="003230FB">
        <w:rPr>
          <w:rFonts w:asciiTheme="minorHAnsi" w:hAnsiTheme="minorHAnsi" w:cstheme="minorHAnsi"/>
          <w:color w:val="000000"/>
        </w:rPr>
        <w:t>committees;</w:t>
      </w:r>
      <w:proofErr w:type="gramEnd"/>
    </w:p>
    <w:p w14:paraId="00000078" w14:textId="77777777" w:rsidR="00CB50C3" w:rsidRPr="003230FB" w:rsidRDefault="00000000">
      <w:pPr>
        <w:numPr>
          <w:ilvl w:val="0"/>
          <w:numId w:val="14"/>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Adopt amend, or repeal the Articles or </w:t>
      </w:r>
      <w:proofErr w:type="gramStart"/>
      <w:r w:rsidRPr="003230FB">
        <w:rPr>
          <w:rFonts w:asciiTheme="minorHAnsi" w:hAnsiTheme="minorHAnsi" w:cstheme="minorHAnsi"/>
          <w:color w:val="000000"/>
        </w:rPr>
        <w:t>Bylaws;</w:t>
      </w:r>
      <w:proofErr w:type="gramEnd"/>
    </w:p>
    <w:p w14:paraId="00000079" w14:textId="77777777" w:rsidR="00CB50C3" w:rsidRPr="003230FB" w:rsidRDefault="00000000">
      <w:pPr>
        <w:numPr>
          <w:ilvl w:val="0"/>
          <w:numId w:val="14"/>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Convene when a quorum is present; or</w:t>
      </w:r>
    </w:p>
    <w:p w14:paraId="0000007A" w14:textId="77777777" w:rsidR="00CB50C3" w:rsidRPr="003230FB" w:rsidRDefault="00000000">
      <w:pPr>
        <w:numPr>
          <w:ilvl w:val="0"/>
          <w:numId w:val="14"/>
        </w:numPr>
        <w:pBdr>
          <w:top w:val="nil"/>
          <w:left w:val="nil"/>
          <w:bottom w:val="nil"/>
          <w:right w:val="nil"/>
          <w:between w:val="nil"/>
        </w:pBdr>
        <w:spacing w:after="0"/>
        <w:rPr>
          <w:rFonts w:asciiTheme="minorHAnsi" w:hAnsiTheme="minorHAnsi" w:cstheme="minorHAnsi"/>
          <w:color w:val="000000"/>
        </w:rPr>
      </w:pPr>
      <w:proofErr w:type="gramStart"/>
      <w:r w:rsidRPr="003230FB">
        <w:rPr>
          <w:rFonts w:asciiTheme="minorHAnsi" w:hAnsiTheme="minorHAnsi" w:cstheme="minorHAnsi"/>
          <w:color w:val="000000"/>
        </w:rPr>
        <w:t>Make a decision</w:t>
      </w:r>
      <w:proofErr w:type="gramEnd"/>
      <w:r w:rsidRPr="003230FB">
        <w:rPr>
          <w:rFonts w:asciiTheme="minorHAnsi" w:hAnsiTheme="minorHAnsi" w:cstheme="minorHAnsi"/>
          <w:color w:val="000000"/>
        </w:rPr>
        <w:t xml:space="preserve"> or deliberate toward a decision for which a vote of the Board is required.</w:t>
      </w:r>
    </w:p>
    <w:p w14:paraId="0000007B" w14:textId="77777777" w:rsidR="00CB50C3" w:rsidRPr="003230FB" w:rsidRDefault="00000000">
      <w:pPr>
        <w:numPr>
          <w:ilvl w:val="0"/>
          <w:numId w:val="3"/>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Procedures of Committees: The Board may prescribe the </w:t>
      </w:r>
      <w:proofErr w:type="gramStart"/>
      <w:r w:rsidRPr="003230FB">
        <w:rPr>
          <w:rFonts w:asciiTheme="minorHAnsi" w:hAnsiTheme="minorHAnsi" w:cstheme="minorHAnsi"/>
          <w:color w:val="000000"/>
        </w:rPr>
        <w:t>manner in which</w:t>
      </w:r>
      <w:proofErr w:type="gramEnd"/>
      <w:r w:rsidRPr="003230FB">
        <w:rPr>
          <w:rFonts w:asciiTheme="minorHAnsi" w:hAnsiTheme="minorHAnsi" w:cstheme="minorHAnsi"/>
          <w:color w:val="000000"/>
        </w:rPr>
        <w:t xml:space="preserve"> the proceedings of any Board Committee are to be conducted.  In the absence of such prescription, a Board Committee may prescribe the </w:t>
      </w:r>
      <w:proofErr w:type="gramStart"/>
      <w:r w:rsidRPr="003230FB">
        <w:rPr>
          <w:rFonts w:asciiTheme="minorHAnsi" w:hAnsiTheme="minorHAnsi" w:cstheme="minorHAnsi"/>
          <w:color w:val="000000"/>
        </w:rPr>
        <w:t>manner in which</w:t>
      </w:r>
      <w:proofErr w:type="gramEnd"/>
      <w:r w:rsidRPr="003230FB">
        <w:rPr>
          <w:rFonts w:asciiTheme="minorHAnsi" w:hAnsiTheme="minorHAnsi" w:cstheme="minorHAnsi"/>
          <w:color w:val="000000"/>
        </w:rPr>
        <w:t xml:space="preserve"> the </w:t>
      </w:r>
      <w:r w:rsidRPr="003230FB">
        <w:rPr>
          <w:rFonts w:asciiTheme="minorHAnsi" w:hAnsiTheme="minorHAnsi" w:cstheme="minorHAnsi"/>
          <w:color w:val="000000"/>
        </w:rPr>
        <w:lastRenderedPageBreak/>
        <w:t>proceedings of its committee are conducted, except that the regular and special meetings of the committee are governed by the provisions of these Bylaws with respect to the calling of meetings.</w:t>
      </w:r>
    </w:p>
    <w:p w14:paraId="0000007C" w14:textId="77777777" w:rsidR="00CB50C3" w:rsidRPr="003230FB" w:rsidRDefault="00000000">
      <w:pPr>
        <w:numPr>
          <w:ilvl w:val="0"/>
          <w:numId w:val="3"/>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Committees in the role of Advisory may be organized when appropriate to the extent authorized by these Bylaws.  The composition of the advisory committees shall be broadly representative and shall take into consideration the specific task assigned to the committee.  Only the Board shall have the authority to dissolve the committees it has created.</w:t>
      </w:r>
    </w:p>
    <w:p w14:paraId="0000007D" w14:textId="77777777" w:rsidR="00CB50C3" w:rsidRPr="003230FB" w:rsidRDefault="00000000">
      <w:pPr>
        <w:pBdr>
          <w:top w:val="nil"/>
          <w:left w:val="nil"/>
          <w:bottom w:val="nil"/>
          <w:right w:val="nil"/>
          <w:between w:val="nil"/>
        </w:pBdr>
        <w:spacing w:after="0"/>
        <w:ind w:left="2160"/>
        <w:rPr>
          <w:rFonts w:asciiTheme="minorHAnsi" w:hAnsiTheme="minorHAnsi" w:cstheme="minorHAnsi"/>
          <w:color w:val="000000"/>
        </w:rPr>
      </w:pPr>
      <w:r w:rsidRPr="003230FB">
        <w:rPr>
          <w:rFonts w:asciiTheme="minorHAnsi" w:hAnsiTheme="minorHAnsi" w:cstheme="minorHAnsi"/>
          <w:color w:val="000000"/>
        </w:rPr>
        <w:t>The Board will instruct each committee as to:</w:t>
      </w:r>
    </w:p>
    <w:p w14:paraId="0000007E" w14:textId="77777777" w:rsidR="00CB50C3" w:rsidRPr="003230FB" w:rsidRDefault="00000000">
      <w:pPr>
        <w:numPr>
          <w:ilvl w:val="0"/>
          <w:numId w:val="15"/>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The length of time each member is invited to </w:t>
      </w:r>
      <w:proofErr w:type="gramStart"/>
      <w:r w:rsidRPr="003230FB">
        <w:rPr>
          <w:rFonts w:asciiTheme="minorHAnsi" w:hAnsiTheme="minorHAnsi" w:cstheme="minorHAnsi"/>
          <w:color w:val="000000"/>
        </w:rPr>
        <w:t>service;</w:t>
      </w:r>
      <w:proofErr w:type="gramEnd"/>
    </w:p>
    <w:p w14:paraId="0000007F" w14:textId="77777777" w:rsidR="00CB50C3" w:rsidRPr="003230FB" w:rsidRDefault="00000000">
      <w:pPr>
        <w:numPr>
          <w:ilvl w:val="0"/>
          <w:numId w:val="15"/>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The service the Board wishes the committee to </w:t>
      </w:r>
      <w:proofErr w:type="gramStart"/>
      <w:r w:rsidRPr="003230FB">
        <w:rPr>
          <w:rFonts w:asciiTheme="minorHAnsi" w:hAnsiTheme="minorHAnsi" w:cstheme="minorHAnsi"/>
          <w:color w:val="000000"/>
        </w:rPr>
        <w:t>render;</w:t>
      </w:r>
      <w:proofErr w:type="gramEnd"/>
    </w:p>
    <w:p w14:paraId="00000080" w14:textId="77777777" w:rsidR="00CB50C3" w:rsidRPr="003230FB" w:rsidRDefault="00000000">
      <w:pPr>
        <w:numPr>
          <w:ilvl w:val="0"/>
          <w:numId w:val="15"/>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The resources the Board will </w:t>
      </w:r>
      <w:proofErr w:type="gramStart"/>
      <w:r w:rsidRPr="003230FB">
        <w:rPr>
          <w:rFonts w:asciiTheme="minorHAnsi" w:hAnsiTheme="minorHAnsi" w:cstheme="minorHAnsi"/>
          <w:color w:val="000000"/>
        </w:rPr>
        <w:t>provide;</w:t>
      </w:r>
      <w:proofErr w:type="gramEnd"/>
    </w:p>
    <w:p w14:paraId="00000081" w14:textId="77777777" w:rsidR="00CB50C3" w:rsidRPr="003230FB" w:rsidRDefault="00000000">
      <w:pPr>
        <w:numPr>
          <w:ilvl w:val="0"/>
          <w:numId w:val="15"/>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The approximate dates on which the Board wishes to receive major </w:t>
      </w:r>
      <w:proofErr w:type="gramStart"/>
      <w:r w:rsidRPr="003230FB">
        <w:rPr>
          <w:rFonts w:asciiTheme="minorHAnsi" w:hAnsiTheme="minorHAnsi" w:cstheme="minorHAnsi"/>
          <w:color w:val="000000"/>
        </w:rPr>
        <w:t>reports;</w:t>
      </w:r>
      <w:proofErr w:type="gramEnd"/>
    </w:p>
    <w:p w14:paraId="00000082" w14:textId="77777777" w:rsidR="00CB50C3" w:rsidRPr="003230FB" w:rsidRDefault="00000000">
      <w:pPr>
        <w:numPr>
          <w:ilvl w:val="0"/>
          <w:numId w:val="15"/>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Board policies governing citizens’ committees and the relationship of these committees to the Board as a whole, individual Board </w:t>
      </w:r>
      <w:proofErr w:type="gramStart"/>
      <w:r w:rsidRPr="003230FB">
        <w:rPr>
          <w:rFonts w:asciiTheme="minorHAnsi" w:hAnsiTheme="minorHAnsi" w:cstheme="minorHAnsi"/>
          <w:color w:val="000000"/>
        </w:rPr>
        <w:t>member</w:t>
      </w:r>
      <w:proofErr w:type="gramEnd"/>
      <w:r w:rsidRPr="003230FB">
        <w:rPr>
          <w:rFonts w:asciiTheme="minorHAnsi" w:hAnsiTheme="minorHAnsi" w:cstheme="minorHAnsi"/>
          <w:color w:val="000000"/>
        </w:rPr>
        <w:t xml:space="preserve">, and other members of the professional staff; and </w:t>
      </w:r>
    </w:p>
    <w:p w14:paraId="00000083" w14:textId="77777777" w:rsidR="00CB50C3" w:rsidRPr="003230FB" w:rsidRDefault="00000000">
      <w:pPr>
        <w:numPr>
          <w:ilvl w:val="0"/>
          <w:numId w:val="15"/>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Responsibilities for the release of information to the press.</w:t>
      </w:r>
    </w:p>
    <w:p w14:paraId="00000084" w14:textId="77777777" w:rsidR="00CB50C3" w:rsidRPr="003230FB" w:rsidRDefault="00000000">
      <w:pPr>
        <w:numPr>
          <w:ilvl w:val="0"/>
          <w:numId w:val="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Standard of Care</w:t>
      </w:r>
    </w:p>
    <w:p w14:paraId="00000085" w14:textId="77777777" w:rsidR="00CB50C3" w:rsidRPr="003230FB" w:rsidRDefault="00000000">
      <w:pPr>
        <w:numPr>
          <w:ilvl w:val="0"/>
          <w:numId w:val="4"/>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Performance of Duties: Each member shall perform duties of a member, including duties on any board committee, in good faith, in a manner the member believes to be in the corporation’s best interest.</w:t>
      </w:r>
    </w:p>
    <w:p w14:paraId="00000086" w14:textId="77777777" w:rsidR="00CB50C3" w:rsidRPr="003230FB" w:rsidRDefault="00000000">
      <w:pPr>
        <w:numPr>
          <w:ilvl w:val="0"/>
          <w:numId w:val="1"/>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Participation in Voting</w:t>
      </w:r>
    </w:p>
    <w:p w14:paraId="00000087" w14:textId="77777777" w:rsidR="00CB50C3" w:rsidRPr="003230FB" w:rsidRDefault="00000000">
      <w:pPr>
        <w:pBdr>
          <w:top w:val="nil"/>
          <w:left w:val="nil"/>
          <w:bottom w:val="nil"/>
          <w:right w:val="nil"/>
          <w:between w:val="nil"/>
        </w:pBdr>
        <w:spacing w:after="0"/>
        <w:ind w:left="1440"/>
        <w:rPr>
          <w:rFonts w:asciiTheme="minorHAnsi" w:hAnsiTheme="minorHAnsi" w:cstheme="minorHAnsi"/>
        </w:rPr>
      </w:pPr>
      <w:r w:rsidRPr="003230FB">
        <w:rPr>
          <w:rFonts w:asciiTheme="minorHAnsi" w:hAnsiTheme="minorHAnsi" w:cstheme="minorHAnsi"/>
          <w:color w:val="000000"/>
        </w:rPr>
        <w:t xml:space="preserve">A quorum of the Board consists of a majority of the members in office immediately before a meeting begins.  The action of </w:t>
      </w:r>
      <w:proofErr w:type="gramStart"/>
      <w:r w:rsidRPr="003230FB">
        <w:rPr>
          <w:rFonts w:asciiTheme="minorHAnsi" w:hAnsiTheme="minorHAnsi" w:cstheme="minorHAnsi"/>
          <w:color w:val="000000"/>
        </w:rPr>
        <w:t>the majority of</w:t>
      </w:r>
      <w:proofErr w:type="gramEnd"/>
      <w:r w:rsidRPr="003230FB">
        <w:rPr>
          <w:rFonts w:asciiTheme="minorHAnsi" w:hAnsiTheme="minorHAnsi" w:cstheme="minorHAnsi"/>
          <w:color w:val="000000"/>
        </w:rPr>
        <w:t xml:space="preserve"> the members </w:t>
      </w:r>
      <w:proofErr w:type="gramStart"/>
      <w:r w:rsidRPr="003230FB">
        <w:rPr>
          <w:rFonts w:asciiTheme="minorHAnsi" w:hAnsiTheme="minorHAnsi" w:cstheme="minorHAnsi"/>
          <w:color w:val="000000"/>
        </w:rPr>
        <w:t>present</w:t>
      </w:r>
      <w:proofErr w:type="gramEnd"/>
      <w:r w:rsidRPr="003230FB">
        <w:rPr>
          <w:rFonts w:asciiTheme="minorHAnsi" w:hAnsiTheme="minorHAnsi" w:cstheme="minorHAnsi"/>
          <w:color w:val="000000"/>
        </w:rPr>
        <w:t xml:space="preserve"> at a meeting at which a quorum is present shall be the action of the Board.  A majority of the committee members fixed and appointed by the Board shall constitute a quorum for the transaction of business at a meeting of such committee. The action of </w:t>
      </w:r>
      <w:proofErr w:type="gramStart"/>
      <w:r w:rsidRPr="003230FB">
        <w:rPr>
          <w:rFonts w:asciiTheme="minorHAnsi" w:hAnsiTheme="minorHAnsi" w:cstheme="minorHAnsi"/>
          <w:color w:val="000000"/>
        </w:rPr>
        <w:t>the majority of</w:t>
      </w:r>
      <w:proofErr w:type="gramEnd"/>
      <w:r w:rsidRPr="003230FB">
        <w:rPr>
          <w:rFonts w:asciiTheme="minorHAnsi" w:hAnsiTheme="minorHAnsi" w:cstheme="minorHAnsi"/>
          <w:color w:val="000000"/>
        </w:rPr>
        <w:t xml:space="preserve"> the committee members </w:t>
      </w:r>
      <w:proofErr w:type="gramStart"/>
      <w:r w:rsidRPr="003230FB">
        <w:rPr>
          <w:rFonts w:asciiTheme="minorHAnsi" w:hAnsiTheme="minorHAnsi" w:cstheme="minorHAnsi"/>
          <w:color w:val="000000"/>
        </w:rPr>
        <w:t>present</w:t>
      </w:r>
      <w:proofErr w:type="gramEnd"/>
      <w:r w:rsidRPr="003230FB">
        <w:rPr>
          <w:rFonts w:asciiTheme="minorHAnsi" w:hAnsiTheme="minorHAnsi" w:cstheme="minorHAnsi"/>
          <w:color w:val="000000"/>
        </w:rPr>
        <w:t xml:space="preserve"> at a meeting at which a quorum is present shall be the action of the committee.</w:t>
      </w:r>
    </w:p>
    <w:p w14:paraId="00000088" w14:textId="77777777" w:rsidR="00CB50C3" w:rsidRPr="003230FB" w:rsidRDefault="00CB50C3">
      <w:pPr>
        <w:pBdr>
          <w:top w:val="nil"/>
          <w:left w:val="nil"/>
          <w:bottom w:val="nil"/>
          <w:right w:val="nil"/>
          <w:between w:val="nil"/>
        </w:pBdr>
        <w:spacing w:after="0"/>
        <w:ind w:left="1440"/>
        <w:rPr>
          <w:rFonts w:asciiTheme="minorHAnsi" w:hAnsiTheme="minorHAnsi" w:cstheme="minorHAnsi"/>
        </w:rPr>
      </w:pPr>
    </w:p>
    <w:p w14:paraId="00000089" w14:textId="77777777" w:rsidR="00CB50C3" w:rsidRPr="003230FB" w:rsidRDefault="00000000">
      <w:p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rPr>
        <w:t xml:space="preserve">V.  </w:t>
      </w:r>
      <w:r w:rsidRPr="003230FB">
        <w:rPr>
          <w:rFonts w:asciiTheme="minorHAnsi" w:hAnsiTheme="minorHAnsi" w:cstheme="minorHAnsi"/>
          <w:color w:val="000000"/>
        </w:rPr>
        <w:t>Qualification, Terms, and Duties of Board Officers</w:t>
      </w:r>
    </w:p>
    <w:p w14:paraId="0000008A" w14:textId="77777777" w:rsidR="00CB50C3" w:rsidRPr="003230FB" w:rsidRDefault="00000000">
      <w:pPr>
        <w:numPr>
          <w:ilvl w:val="0"/>
          <w:numId w:val="5"/>
        </w:numPr>
        <w:pBdr>
          <w:top w:val="nil"/>
          <w:left w:val="nil"/>
          <w:bottom w:val="nil"/>
          <w:right w:val="nil"/>
          <w:between w:val="nil"/>
        </w:pBdr>
        <w:rPr>
          <w:rFonts w:asciiTheme="minorHAnsi" w:hAnsiTheme="minorHAnsi" w:cstheme="minorHAnsi"/>
          <w:color w:val="000000"/>
        </w:rPr>
      </w:pPr>
      <w:r w:rsidRPr="003230FB">
        <w:rPr>
          <w:rFonts w:asciiTheme="minorHAnsi" w:hAnsiTheme="minorHAnsi" w:cstheme="minorHAnsi"/>
          <w:color w:val="000000"/>
        </w:rPr>
        <w:t>Officers</w:t>
      </w:r>
      <w:r w:rsidRPr="003230FB">
        <w:rPr>
          <w:rFonts w:asciiTheme="minorHAnsi" w:hAnsiTheme="minorHAnsi" w:cstheme="minorHAnsi"/>
        </w:rPr>
        <w:br/>
      </w:r>
      <w:r w:rsidRPr="003230FB">
        <w:rPr>
          <w:rFonts w:asciiTheme="minorHAnsi" w:hAnsiTheme="minorHAnsi" w:cstheme="minorHAnsi"/>
          <w:color w:val="000000"/>
        </w:rPr>
        <w:t xml:space="preserve">The Board officers include the Chair, Vice-chair, Treasurer, and Clerk/Secretary. These officers are elected at the annual organizational meeting. Each officer has the authority and shall perform the duties set forth in the Bylaws or, to the extent consistent with the Bylaws, the duties and authority prescribed in a resolution of the Board or by direction of an officer with authority by the Board to prescribe the duties and the authority of other officers. </w:t>
      </w:r>
    </w:p>
    <w:p w14:paraId="0000008B"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color w:val="000000"/>
        </w:rPr>
        <w:t xml:space="preserve"> 1. Chair: Subject to Board control, the Chair has general supervision, direction and control of the affairs of the corporation, and such other powers and duties as the Board may prescribe.  If present, the Chair shall preside at Board meetings. The Board elects a Chair from its members for a </w:t>
      </w:r>
      <w:proofErr w:type="gramStart"/>
      <w:r w:rsidRPr="003230FB">
        <w:rPr>
          <w:rFonts w:asciiTheme="minorHAnsi" w:hAnsiTheme="minorHAnsi" w:cstheme="minorHAnsi"/>
          <w:color w:val="000000"/>
        </w:rPr>
        <w:t>one year</w:t>
      </w:r>
      <w:proofErr w:type="gramEnd"/>
      <w:r w:rsidRPr="003230FB">
        <w:rPr>
          <w:rFonts w:asciiTheme="minorHAnsi" w:hAnsiTheme="minorHAnsi" w:cstheme="minorHAnsi"/>
          <w:color w:val="000000"/>
        </w:rPr>
        <w:t xml:space="preserve"> term or such other terms as set forth in the Articles or Bylaws. Unless otherwise set forth in the Bylaws, the duties of the Chair are:</w:t>
      </w:r>
    </w:p>
    <w:p w14:paraId="0000008C" w14:textId="77777777" w:rsidR="00CB50C3" w:rsidRPr="003230FB" w:rsidRDefault="00000000">
      <w:pPr>
        <w:numPr>
          <w:ilvl w:val="0"/>
          <w:numId w:val="12"/>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lastRenderedPageBreak/>
        <w:t xml:space="preserve">Preside at all meetings and conduct meetings in the manner prescribed by the Board’s </w:t>
      </w:r>
      <w:proofErr w:type="gramStart"/>
      <w:r w:rsidRPr="003230FB">
        <w:rPr>
          <w:rFonts w:asciiTheme="minorHAnsi" w:hAnsiTheme="minorHAnsi" w:cstheme="minorHAnsi"/>
          <w:color w:val="000000"/>
        </w:rPr>
        <w:t>policies;</w:t>
      </w:r>
      <w:proofErr w:type="gramEnd"/>
    </w:p>
    <w:p w14:paraId="0000008D" w14:textId="77777777" w:rsidR="00CB50C3" w:rsidRPr="003230FB" w:rsidRDefault="00000000">
      <w:pPr>
        <w:numPr>
          <w:ilvl w:val="0"/>
          <w:numId w:val="12"/>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Make all Board committee </w:t>
      </w:r>
      <w:proofErr w:type="gramStart"/>
      <w:r w:rsidRPr="003230FB">
        <w:rPr>
          <w:rFonts w:asciiTheme="minorHAnsi" w:hAnsiTheme="minorHAnsi" w:cstheme="minorHAnsi"/>
          <w:color w:val="000000"/>
        </w:rPr>
        <w:t>appointments;</w:t>
      </w:r>
      <w:proofErr w:type="gramEnd"/>
    </w:p>
    <w:p w14:paraId="0000008E" w14:textId="77777777" w:rsidR="00CB50C3" w:rsidRPr="003230FB" w:rsidRDefault="00000000">
      <w:pPr>
        <w:numPr>
          <w:ilvl w:val="0"/>
          <w:numId w:val="12"/>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Sign all papers and documents as required by law and as authorized by the action of the Board; and</w:t>
      </w:r>
    </w:p>
    <w:p w14:paraId="0000008F" w14:textId="77777777" w:rsidR="00CB50C3" w:rsidRPr="003230FB" w:rsidRDefault="00000000">
      <w:pPr>
        <w:numPr>
          <w:ilvl w:val="0"/>
          <w:numId w:val="12"/>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Close Board meetings as prescribed by Idaho law.</w:t>
      </w:r>
    </w:p>
    <w:p w14:paraId="00000090" w14:textId="77777777" w:rsidR="00CB50C3" w:rsidRPr="003230FB" w:rsidRDefault="00000000">
      <w:pPr>
        <w:pBdr>
          <w:top w:val="nil"/>
          <w:left w:val="nil"/>
          <w:bottom w:val="nil"/>
          <w:right w:val="nil"/>
          <w:between w:val="nil"/>
        </w:pBdr>
        <w:ind w:left="1440"/>
        <w:rPr>
          <w:rFonts w:asciiTheme="minorHAnsi" w:hAnsiTheme="minorHAnsi" w:cstheme="minorHAnsi"/>
          <w:color w:val="000000"/>
        </w:rPr>
      </w:pPr>
      <w:r w:rsidRPr="003230FB">
        <w:rPr>
          <w:rFonts w:asciiTheme="minorHAnsi" w:hAnsiTheme="minorHAnsi" w:cstheme="minorHAnsi"/>
          <w:color w:val="000000"/>
        </w:rPr>
        <w:t xml:space="preserve">The Chair is permitted to participate in all Board meetings in a manner equal to all other Board members, including the right to participate in debate and to vote. The Chair may not make a </w:t>
      </w:r>
      <w:proofErr w:type="gramStart"/>
      <w:r w:rsidRPr="003230FB">
        <w:rPr>
          <w:rFonts w:asciiTheme="minorHAnsi" w:hAnsiTheme="minorHAnsi" w:cstheme="minorHAnsi"/>
          <w:color w:val="000000"/>
        </w:rPr>
        <w:t>motion, but</w:t>
      </w:r>
      <w:proofErr w:type="gramEnd"/>
      <w:r w:rsidRPr="003230FB">
        <w:rPr>
          <w:rFonts w:asciiTheme="minorHAnsi" w:hAnsiTheme="minorHAnsi" w:cstheme="minorHAnsi"/>
          <w:color w:val="000000"/>
        </w:rPr>
        <w:t xml:space="preserve"> </w:t>
      </w:r>
      <w:proofErr w:type="gramStart"/>
      <w:r w:rsidRPr="003230FB">
        <w:rPr>
          <w:rFonts w:asciiTheme="minorHAnsi" w:hAnsiTheme="minorHAnsi" w:cstheme="minorHAnsi"/>
          <w:color w:val="000000"/>
        </w:rPr>
        <w:t>may</w:t>
      </w:r>
      <w:proofErr w:type="gramEnd"/>
      <w:r w:rsidRPr="003230FB">
        <w:rPr>
          <w:rFonts w:asciiTheme="minorHAnsi" w:hAnsiTheme="minorHAnsi" w:cstheme="minorHAnsi"/>
          <w:color w:val="000000"/>
        </w:rPr>
        <w:t xml:space="preserve"> second motions.</w:t>
      </w:r>
    </w:p>
    <w:p w14:paraId="00000091" w14:textId="77777777" w:rsidR="00CB50C3" w:rsidRPr="003230FB" w:rsidRDefault="00000000">
      <w:pPr>
        <w:ind w:left="1440"/>
        <w:rPr>
          <w:rFonts w:asciiTheme="minorHAnsi" w:hAnsiTheme="minorHAnsi" w:cstheme="minorHAnsi"/>
          <w:color w:val="000000"/>
        </w:rPr>
      </w:pPr>
      <w:r w:rsidRPr="003230FB">
        <w:rPr>
          <w:rFonts w:asciiTheme="minorHAnsi" w:hAnsiTheme="minorHAnsi" w:cstheme="minorHAnsi"/>
        </w:rPr>
        <w:t xml:space="preserve">2. Vice-Chair: </w:t>
      </w:r>
      <w:r w:rsidRPr="003230FB">
        <w:rPr>
          <w:rFonts w:asciiTheme="minorHAnsi" w:hAnsiTheme="minorHAnsi" w:cstheme="minorHAnsi"/>
          <w:color w:val="000000"/>
        </w:rPr>
        <w:t xml:space="preserve">The vice chair shall preside at all Board meetings in the absence of the </w:t>
      </w:r>
      <w:proofErr w:type="gramStart"/>
      <w:r w:rsidRPr="003230FB">
        <w:rPr>
          <w:rFonts w:asciiTheme="minorHAnsi" w:hAnsiTheme="minorHAnsi" w:cstheme="minorHAnsi"/>
          <w:color w:val="000000"/>
        </w:rPr>
        <w:t>Chair, and</w:t>
      </w:r>
      <w:proofErr w:type="gramEnd"/>
      <w:r w:rsidRPr="003230FB">
        <w:rPr>
          <w:rFonts w:asciiTheme="minorHAnsi" w:hAnsiTheme="minorHAnsi" w:cstheme="minorHAnsi"/>
          <w:color w:val="000000"/>
        </w:rPr>
        <w:t xml:space="preserve"> shall perform </w:t>
      </w:r>
      <w:proofErr w:type="gramStart"/>
      <w:r w:rsidRPr="003230FB">
        <w:rPr>
          <w:rFonts w:asciiTheme="minorHAnsi" w:hAnsiTheme="minorHAnsi" w:cstheme="minorHAnsi"/>
          <w:color w:val="000000"/>
        </w:rPr>
        <w:t>all of</w:t>
      </w:r>
      <w:proofErr w:type="gramEnd"/>
      <w:r w:rsidRPr="003230FB">
        <w:rPr>
          <w:rFonts w:asciiTheme="minorHAnsi" w:hAnsiTheme="minorHAnsi" w:cstheme="minorHAnsi"/>
          <w:color w:val="000000"/>
        </w:rPr>
        <w:t xml:space="preserve"> the duties of the Chair in case of the Chair’s absence o</w:t>
      </w:r>
      <w:r w:rsidRPr="003230FB">
        <w:rPr>
          <w:rFonts w:asciiTheme="minorHAnsi" w:hAnsiTheme="minorHAnsi" w:cstheme="minorHAnsi"/>
        </w:rPr>
        <w:t>r</w:t>
      </w:r>
      <w:r w:rsidRPr="003230FB">
        <w:rPr>
          <w:rFonts w:asciiTheme="minorHAnsi" w:hAnsiTheme="minorHAnsi" w:cstheme="minorHAnsi"/>
          <w:color w:val="000000"/>
        </w:rPr>
        <w:t xml:space="preserve"> disability or as described above.</w:t>
      </w:r>
    </w:p>
    <w:p w14:paraId="00000092" w14:textId="77777777" w:rsidR="00CB50C3" w:rsidRPr="003230FB" w:rsidRDefault="00000000">
      <w:pPr>
        <w:pBdr>
          <w:top w:val="nil"/>
          <w:left w:val="nil"/>
          <w:bottom w:val="nil"/>
          <w:right w:val="nil"/>
          <w:between w:val="nil"/>
        </w:pBdr>
        <w:spacing w:after="0"/>
        <w:ind w:left="1440"/>
        <w:rPr>
          <w:rFonts w:asciiTheme="minorHAnsi" w:hAnsiTheme="minorHAnsi" w:cstheme="minorHAnsi"/>
          <w:color w:val="000000"/>
        </w:rPr>
      </w:pPr>
      <w:r w:rsidRPr="003230FB">
        <w:rPr>
          <w:rFonts w:asciiTheme="minorHAnsi" w:hAnsiTheme="minorHAnsi" w:cstheme="minorHAnsi"/>
        </w:rPr>
        <w:t xml:space="preserve">3. </w:t>
      </w:r>
      <w:r w:rsidRPr="003230FB">
        <w:rPr>
          <w:rFonts w:asciiTheme="minorHAnsi" w:hAnsiTheme="minorHAnsi" w:cstheme="minorHAnsi"/>
          <w:color w:val="000000"/>
        </w:rPr>
        <w:t xml:space="preserve">Clerk/Secretary: The Clerk/ Secretary shall attend all meetings of the Board, unless excused by the Chair, keep an accurate record of proceedings, and enter in said record all matters required by law or by the Board so to be entered. The Clerk/Secretary shall have custody of the records, books, and documents of the Board. In the absence or inability of the clerk to attend a Board meeting, the Board will designate a person to serve as temporary clerk/secretary for the meeting. The temporary clerk/secretary shall keep the record of proceedings of the Board and certify the same to the clerk. </w:t>
      </w:r>
    </w:p>
    <w:p w14:paraId="00000093" w14:textId="77777777" w:rsidR="00CB50C3" w:rsidRPr="003230FB" w:rsidRDefault="00CB50C3">
      <w:pPr>
        <w:pBdr>
          <w:top w:val="nil"/>
          <w:left w:val="nil"/>
          <w:bottom w:val="nil"/>
          <w:right w:val="nil"/>
          <w:between w:val="nil"/>
        </w:pBdr>
        <w:spacing w:after="0"/>
        <w:ind w:left="1440"/>
        <w:rPr>
          <w:rFonts w:asciiTheme="minorHAnsi" w:hAnsiTheme="minorHAnsi" w:cstheme="minorHAnsi"/>
        </w:rPr>
      </w:pPr>
    </w:p>
    <w:p w14:paraId="00000094" w14:textId="77777777" w:rsidR="00CB50C3" w:rsidRPr="003230FB"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heme="minorHAnsi"/>
          <w:color w:val="000000"/>
        </w:rPr>
      </w:pPr>
      <w:r w:rsidRPr="003230FB">
        <w:rPr>
          <w:rFonts w:asciiTheme="minorHAnsi" w:hAnsiTheme="minorHAnsi" w:cstheme="minorHAnsi"/>
        </w:rPr>
        <w:tab/>
      </w:r>
      <w:r w:rsidRPr="003230FB">
        <w:rPr>
          <w:rFonts w:asciiTheme="minorHAnsi" w:hAnsiTheme="minorHAnsi" w:cstheme="minorHAnsi"/>
        </w:rPr>
        <w:tab/>
        <w:t xml:space="preserve">4. Treasurer: The Treasurer shall account for, with the support of the Business </w:t>
      </w:r>
      <w:r w:rsidRPr="003230FB">
        <w:rPr>
          <w:rFonts w:asciiTheme="minorHAnsi" w:hAnsiTheme="minorHAnsi" w:cstheme="minorHAnsi"/>
        </w:rPr>
        <w:tab/>
      </w:r>
      <w:r w:rsidRPr="003230FB">
        <w:rPr>
          <w:rFonts w:asciiTheme="minorHAnsi" w:hAnsiTheme="minorHAnsi" w:cstheme="minorHAnsi"/>
        </w:rPr>
        <w:br/>
      </w:r>
      <w:r w:rsidRPr="003230FB">
        <w:rPr>
          <w:rFonts w:asciiTheme="minorHAnsi" w:hAnsiTheme="minorHAnsi" w:cstheme="minorHAnsi"/>
        </w:rPr>
        <w:tab/>
      </w:r>
      <w:proofErr w:type="gramStart"/>
      <w:r w:rsidRPr="003230FB">
        <w:rPr>
          <w:rFonts w:asciiTheme="minorHAnsi" w:hAnsiTheme="minorHAnsi" w:cstheme="minorHAnsi"/>
        </w:rPr>
        <w:tab/>
        <w:t>Manager</w:t>
      </w:r>
      <w:proofErr w:type="gramEnd"/>
      <w:r w:rsidRPr="003230FB">
        <w:rPr>
          <w:rFonts w:asciiTheme="minorHAnsi" w:hAnsiTheme="minorHAnsi" w:cstheme="minorHAnsi"/>
        </w:rPr>
        <w:t xml:space="preserve"> </w:t>
      </w:r>
      <w:r w:rsidRPr="003230FB">
        <w:rPr>
          <w:rFonts w:asciiTheme="minorHAnsi" w:hAnsiTheme="minorHAnsi" w:cstheme="minorHAnsi"/>
          <w:color w:val="000000"/>
        </w:rPr>
        <w:t xml:space="preserve">the treasurer shall account for the deposit of all </w:t>
      </w:r>
      <w:proofErr w:type="gramStart"/>
      <w:r w:rsidRPr="003230FB">
        <w:rPr>
          <w:rFonts w:asciiTheme="minorHAnsi" w:hAnsiTheme="minorHAnsi" w:cstheme="minorHAnsi"/>
          <w:color w:val="000000"/>
        </w:rPr>
        <w:t>moneys</w:t>
      </w:r>
      <w:proofErr w:type="gramEnd"/>
      <w:r w:rsidRPr="003230FB">
        <w:rPr>
          <w:rFonts w:asciiTheme="minorHAnsi" w:hAnsiTheme="minorHAnsi" w:cstheme="minorHAnsi"/>
          <w:color w:val="000000"/>
        </w:rPr>
        <w:t xml:space="preserve"> of the Charter </w:t>
      </w:r>
      <w:r w:rsidRPr="003230FB">
        <w:rPr>
          <w:rFonts w:asciiTheme="minorHAnsi" w:hAnsiTheme="minorHAnsi" w:cstheme="minorHAnsi"/>
          <w:color w:val="000000"/>
        </w:rPr>
        <w:br/>
      </w:r>
      <w:r w:rsidRPr="003230FB">
        <w:rPr>
          <w:rFonts w:asciiTheme="minorHAnsi" w:hAnsiTheme="minorHAnsi" w:cstheme="minorHAnsi"/>
          <w:color w:val="000000"/>
        </w:rPr>
        <w:tab/>
      </w:r>
      <w:r w:rsidRPr="003230FB">
        <w:rPr>
          <w:rFonts w:asciiTheme="minorHAnsi" w:hAnsiTheme="minorHAnsi" w:cstheme="minorHAnsi"/>
          <w:color w:val="000000"/>
        </w:rPr>
        <w:tab/>
        <w:t xml:space="preserve">School in accordance with the provisions of the public depository law, Chapter 1, </w:t>
      </w:r>
      <w:r w:rsidRPr="003230FB">
        <w:rPr>
          <w:rFonts w:asciiTheme="minorHAnsi" w:hAnsiTheme="minorHAnsi" w:cstheme="minorHAnsi"/>
          <w:color w:val="000000"/>
        </w:rPr>
        <w:br/>
      </w:r>
      <w:r w:rsidRPr="003230FB">
        <w:rPr>
          <w:rFonts w:asciiTheme="minorHAnsi" w:hAnsiTheme="minorHAnsi" w:cstheme="minorHAnsi"/>
          <w:color w:val="000000"/>
        </w:rPr>
        <w:tab/>
      </w:r>
      <w:r w:rsidRPr="003230FB">
        <w:rPr>
          <w:rFonts w:asciiTheme="minorHAnsi" w:hAnsiTheme="minorHAnsi" w:cstheme="minorHAnsi"/>
          <w:color w:val="000000"/>
        </w:rPr>
        <w:tab/>
        <w:t xml:space="preserve">Title 57, Idaho Code. </w:t>
      </w:r>
    </w:p>
    <w:p w14:paraId="00000095" w14:textId="5D3A73CE" w:rsidR="00CB50C3" w:rsidRPr="003230FB"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hAnsiTheme="minorHAnsi" w:cstheme="minorHAnsi"/>
          <w:color w:val="000000"/>
        </w:rPr>
      </w:pPr>
      <w:r w:rsidRPr="003230FB">
        <w:rPr>
          <w:rFonts w:asciiTheme="minorHAnsi" w:hAnsiTheme="minorHAnsi" w:cstheme="minorHAnsi"/>
        </w:rPr>
        <w:tab/>
      </w:r>
      <w:r w:rsidRPr="003230FB">
        <w:rPr>
          <w:rFonts w:asciiTheme="minorHAnsi" w:hAnsiTheme="minorHAnsi" w:cstheme="minorHAnsi"/>
        </w:rPr>
        <w:tab/>
      </w:r>
      <w:r w:rsidRPr="003230FB">
        <w:rPr>
          <w:rFonts w:asciiTheme="minorHAnsi" w:hAnsiTheme="minorHAnsi" w:cstheme="minorHAnsi"/>
          <w:color w:val="000000"/>
        </w:rPr>
        <w:t xml:space="preserve">The Board may elect one or more assistant treasurers who shall have such duties </w:t>
      </w:r>
      <w:r w:rsidRPr="003230FB">
        <w:rPr>
          <w:rFonts w:asciiTheme="minorHAnsi" w:hAnsiTheme="minorHAnsi" w:cstheme="minorHAnsi"/>
          <w:color w:val="000000"/>
        </w:rPr>
        <w:tab/>
      </w:r>
      <w:r w:rsidRPr="003230FB">
        <w:rPr>
          <w:rFonts w:asciiTheme="minorHAnsi" w:hAnsiTheme="minorHAnsi" w:cstheme="minorHAnsi"/>
          <w:color w:val="000000"/>
        </w:rPr>
        <w:tab/>
      </w:r>
      <w:r w:rsidRPr="003230FB">
        <w:rPr>
          <w:rFonts w:asciiTheme="minorHAnsi" w:hAnsiTheme="minorHAnsi" w:cstheme="minorHAnsi"/>
          <w:color w:val="000000"/>
        </w:rPr>
        <w:tab/>
        <w:t xml:space="preserve">as prescribed by the Board. Assistant treasurers shall act at and under the </w:t>
      </w:r>
      <w:r w:rsidRPr="003230FB">
        <w:rPr>
          <w:rFonts w:asciiTheme="minorHAnsi" w:hAnsiTheme="minorHAnsi" w:cstheme="minorHAnsi"/>
          <w:color w:val="000000"/>
        </w:rPr>
        <w:tab/>
      </w:r>
      <w:r w:rsidRPr="003230FB">
        <w:rPr>
          <w:rFonts w:asciiTheme="minorHAnsi" w:hAnsiTheme="minorHAnsi" w:cstheme="minorHAnsi"/>
          <w:color w:val="000000"/>
        </w:rPr>
        <w:tab/>
      </w:r>
      <w:r w:rsidRPr="003230FB">
        <w:rPr>
          <w:rFonts w:asciiTheme="minorHAnsi" w:hAnsiTheme="minorHAnsi" w:cstheme="minorHAnsi"/>
          <w:color w:val="000000"/>
        </w:rPr>
        <w:tab/>
      </w:r>
      <w:r w:rsidR="00167163">
        <w:rPr>
          <w:rFonts w:asciiTheme="minorHAnsi" w:hAnsiTheme="minorHAnsi" w:cstheme="minorHAnsi"/>
          <w:color w:val="000000"/>
        </w:rPr>
        <w:t xml:space="preserve">              </w:t>
      </w:r>
      <w:r w:rsidRPr="003230FB">
        <w:rPr>
          <w:rFonts w:asciiTheme="minorHAnsi" w:hAnsiTheme="minorHAnsi" w:cstheme="minorHAnsi"/>
          <w:color w:val="000000"/>
        </w:rPr>
        <w:t>control, supervision, and direction of the treasurer.</w:t>
      </w:r>
    </w:p>
    <w:p w14:paraId="00000096" w14:textId="77777777" w:rsidR="00CB50C3" w:rsidRPr="003230FB" w:rsidRDefault="00000000">
      <w:pPr>
        <w:numPr>
          <w:ilvl w:val="0"/>
          <w:numId w:val="5"/>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Election, Eligibility and Term of Board Officers</w:t>
      </w:r>
    </w:p>
    <w:p w14:paraId="00000097" w14:textId="77777777" w:rsidR="00CB50C3" w:rsidRPr="003230FB" w:rsidRDefault="00000000">
      <w:pPr>
        <w:numPr>
          <w:ilvl w:val="0"/>
          <w:numId w:val="7"/>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Election: The Board shall elect the officers annually at the Annual Meeting or a Regular Meeting designated for that purpose or at a Special Meeting called for that purpose, except that officers elected to fill vacancies shall be elected as vacancies occur.</w:t>
      </w:r>
    </w:p>
    <w:p w14:paraId="00000098" w14:textId="77777777" w:rsidR="00CB50C3" w:rsidRPr="003230FB" w:rsidRDefault="00000000">
      <w:pPr>
        <w:numPr>
          <w:ilvl w:val="0"/>
          <w:numId w:val="7"/>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Eligibility: A Trustee may hold any number of offices, except that neither the Secretary nor Treasurer may serve concurrently as the Chair.</w:t>
      </w:r>
    </w:p>
    <w:p w14:paraId="00000099" w14:textId="77777777" w:rsidR="00CB50C3" w:rsidRPr="003230FB" w:rsidRDefault="00000000">
      <w:pPr>
        <w:numPr>
          <w:ilvl w:val="0"/>
          <w:numId w:val="7"/>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Term of Office: Each officer serves at the pleasure of the Board, holding office until resignation, removal or disqualification from service, or until his or her successor is elected.</w:t>
      </w:r>
    </w:p>
    <w:p w14:paraId="0000009A" w14:textId="77777777" w:rsidR="00CB50C3" w:rsidRPr="003230FB" w:rsidRDefault="00000000">
      <w:pPr>
        <w:numPr>
          <w:ilvl w:val="0"/>
          <w:numId w:val="5"/>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Removal and Resignation</w:t>
      </w:r>
    </w:p>
    <w:p w14:paraId="0000009B" w14:textId="77777777" w:rsidR="00CB50C3" w:rsidRPr="003230FB" w:rsidRDefault="00000000">
      <w:pPr>
        <w:pBdr>
          <w:top w:val="nil"/>
          <w:left w:val="nil"/>
          <w:bottom w:val="nil"/>
          <w:right w:val="nil"/>
          <w:between w:val="nil"/>
        </w:pBdr>
        <w:ind w:left="720"/>
        <w:rPr>
          <w:rFonts w:asciiTheme="minorHAnsi" w:hAnsiTheme="minorHAnsi" w:cstheme="minorHAnsi"/>
          <w:color w:val="000000"/>
        </w:rPr>
      </w:pPr>
      <w:r w:rsidRPr="003230FB">
        <w:rPr>
          <w:rFonts w:asciiTheme="minorHAnsi" w:hAnsiTheme="minorHAnsi" w:cstheme="minorHAnsi"/>
          <w:color w:val="000000"/>
        </w:rPr>
        <w:t xml:space="preserve">The Board may remove any officer, either with or without cause, at any time.  Such removal shall not prejudice the officer’s rights, if any, under an employment contract.  Any officer may resign at any time by giving written notice to the corporation, the resignation taking effect on receipt of the notice or </w:t>
      </w:r>
      <w:proofErr w:type="gramStart"/>
      <w:r w:rsidRPr="003230FB">
        <w:rPr>
          <w:rFonts w:asciiTheme="minorHAnsi" w:hAnsiTheme="minorHAnsi" w:cstheme="minorHAnsi"/>
          <w:color w:val="000000"/>
        </w:rPr>
        <w:t>at a later date</w:t>
      </w:r>
      <w:proofErr w:type="gramEnd"/>
      <w:r w:rsidRPr="003230FB">
        <w:rPr>
          <w:rFonts w:asciiTheme="minorHAnsi" w:hAnsiTheme="minorHAnsi" w:cstheme="minorHAnsi"/>
          <w:color w:val="000000"/>
        </w:rPr>
        <w:t xml:space="preserve"> specified in the notice.</w:t>
      </w:r>
    </w:p>
    <w:p w14:paraId="0000009C" w14:textId="77777777" w:rsidR="00CB50C3" w:rsidRPr="003230FB" w:rsidRDefault="00000000">
      <w:pPr>
        <w:rPr>
          <w:rFonts w:asciiTheme="minorHAnsi" w:hAnsiTheme="minorHAnsi" w:cstheme="minorHAnsi"/>
          <w:color w:val="000000"/>
        </w:rPr>
      </w:pPr>
      <w:r w:rsidRPr="003230FB">
        <w:rPr>
          <w:rFonts w:asciiTheme="minorHAnsi" w:hAnsiTheme="minorHAnsi" w:cstheme="minorHAnsi"/>
          <w:color w:val="000000"/>
        </w:rPr>
        <w:t>VI. Organizational Structure</w:t>
      </w:r>
    </w:p>
    <w:p w14:paraId="0000009E" w14:textId="4093CA30" w:rsidR="00CB50C3" w:rsidRPr="003230FB" w:rsidRDefault="00000000" w:rsidP="00167163">
      <w:pPr>
        <w:pBdr>
          <w:top w:val="nil"/>
          <w:left w:val="nil"/>
          <w:bottom w:val="nil"/>
          <w:right w:val="nil"/>
          <w:between w:val="nil"/>
        </w:pBdr>
        <w:spacing w:after="0"/>
        <w:ind w:left="300"/>
        <w:rPr>
          <w:rFonts w:asciiTheme="minorHAnsi" w:hAnsiTheme="minorHAnsi" w:cstheme="minorHAnsi"/>
          <w:color w:val="000000"/>
        </w:rPr>
      </w:pPr>
      <w:r w:rsidRPr="003230FB">
        <w:rPr>
          <w:rFonts w:asciiTheme="minorHAnsi" w:hAnsiTheme="minorHAnsi" w:cstheme="minorHAnsi"/>
          <w:color w:val="000000"/>
        </w:rPr>
        <w:lastRenderedPageBreak/>
        <w:t>The purpose of the Board is to monitor the finances, policy and charter direction of the school.  The Executive Director reports to the board at each meeting this information as well as events of the school.  The school Business Manager directly reports to the Executive Director with key communication regarding finances to the board at meeting time.</w:t>
      </w:r>
      <w:r w:rsidR="00167163">
        <w:rPr>
          <w:rFonts w:asciiTheme="minorHAnsi" w:hAnsiTheme="minorHAnsi" w:cstheme="minorHAnsi"/>
          <w:color w:val="000000"/>
        </w:rPr>
        <w:br/>
      </w:r>
    </w:p>
    <w:p w14:paraId="0000009F" w14:textId="77777777" w:rsidR="00CB50C3" w:rsidRPr="003230FB" w:rsidRDefault="00000000">
      <w:pPr>
        <w:rPr>
          <w:rFonts w:asciiTheme="minorHAnsi" w:hAnsiTheme="minorHAnsi" w:cstheme="minorHAnsi"/>
          <w:color w:val="000000"/>
        </w:rPr>
      </w:pPr>
      <w:r w:rsidRPr="003230FB">
        <w:rPr>
          <w:rFonts w:asciiTheme="minorHAnsi" w:hAnsiTheme="minorHAnsi" w:cstheme="minorHAnsi"/>
          <w:color w:val="000000"/>
        </w:rPr>
        <w:t>VII. Non-Liability of Trustees</w:t>
      </w:r>
    </w:p>
    <w:p w14:paraId="000000A1" w14:textId="10E7597E" w:rsidR="00CB50C3" w:rsidRPr="003230FB" w:rsidRDefault="00000000" w:rsidP="00167163">
      <w:p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rPr>
        <w:t xml:space="preserve">     </w:t>
      </w:r>
      <w:r w:rsidRPr="003230FB">
        <w:rPr>
          <w:rFonts w:asciiTheme="minorHAnsi" w:hAnsiTheme="minorHAnsi" w:cstheme="minorHAnsi"/>
          <w:color w:val="000000"/>
        </w:rPr>
        <w:t>The Members shall not be personally liable for the corporation’s debts, liabilities or other obligations.</w:t>
      </w:r>
      <w:r w:rsidR="00167163">
        <w:rPr>
          <w:rFonts w:asciiTheme="minorHAnsi" w:hAnsiTheme="minorHAnsi" w:cstheme="minorHAnsi"/>
          <w:color w:val="000000"/>
        </w:rPr>
        <w:br/>
      </w:r>
    </w:p>
    <w:p w14:paraId="000000A2" w14:textId="77777777" w:rsidR="00CB50C3" w:rsidRPr="003230FB" w:rsidRDefault="00000000">
      <w:pPr>
        <w:rPr>
          <w:rFonts w:asciiTheme="minorHAnsi" w:hAnsiTheme="minorHAnsi" w:cstheme="minorHAnsi"/>
          <w:color w:val="000000"/>
        </w:rPr>
      </w:pPr>
      <w:r w:rsidRPr="003230FB">
        <w:rPr>
          <w:rFonts w:asciiTheme="minorHAnsi" w:hAnsiTheme="minorHAnsi" w:cstheme="minorHAnsi"/>
        </w:rPr>
        <w:t>VII</w:t>
      </w:r>
      <w:r w:rsidRPr="003230FB">
        <w:rPr>
          <w:rFonts w:asciiTheme="minorHAnsi" w:hAnsiTheme="minorHAnsi" w:cstheme="minorHAnsi"/>
          <w:color w:val="000000"/>
        </w:rPr>
        <w:t>. Indemnification of Corporate Agents</w:t>
      </w:r>
    </w:p>
    <w:p w14:paraId="000000A4" w14:textId="53D2F296" w:rsidR="00CB50C3" w:rsidRPr="003230FB" w:rsidRDefault="00000000" w:rsidP="00F83768">
      <w:pPr>
        <w:pBdr>
          <w:top w:val="nil"/>
          <w:left w:val="nil"/>
          <w:bottom w:val="nil"/>
          <w:right w:val="nil"/>
          <w:between w:val="nil"/>
        </w:pBdr>
        <w:spacing w:after="0"/>
        <w:ind w:left="300"/>
        <w:rPr>
          <w:rFonts w:asciiTheme="minorHAnsi" w:hAnsiTheme="minorHAnsi" w:cstheme="minorHAnsi"/>
          <w:color w:val="000000"/>
        </w:rPr>
      </w:pPr>
      <w:r w:rsidRPr="003230FB">
        <w:rPr>
          <w:rFonts w:asciiTheme="minorHAnsi" w:hAnsiTheme="minorHAnsi" w:cstheme="minorHAnsi"/>
          <w:color w:val="000000"/>
        </w:rPr>
        <w:t>The corporation may, in accordance with section 30-3-88 of the Act, indemnify any Member, officer or employee of the Corporation against expenses actually and reasonably incurred in connection with the defense of any action, suit or proceeding, whether civil, criminal, administrative or investigative, in which such person is made a party, or is threatened to be made a party, by reason of being or having been an officer, except in relation to matters as to which such person is judged to be liable for willful misconduct in the performance of such person’s duties to the Corporation.</w:t>
      </w:r>
      <w:r w:rsidR="00F83768">
        <w:rPr>
          <w:rFonts w:asciiTheme="minorHAnsi" w:hAnsiTheme="minorHAnsi" w:cstheme="minorHAnsi"/>
          <w:color w:val="000000"/>
        </w:rPr>
        <w:br/>
      </w:r>
    </w:p>
    <w:p w14:paraId="000000A5" w14:textId="77777777" w:rsidR="00CB50C3" w:rsidRPr="003230FB" w:rsidRDefault="00000000">
      <w:pPr>
        <w:rPr>
          <w:rFonts w:asciiTheme="minorHAnsi" w:hAnsiTheme="minorHAnsi" w:cstheme="minorHAnsi"/>
          <w:color w:val="000000"/>
        </w:rPr>
      </w:pPr>
      <w:r w:rsidRPr="003230FB">
        <w:rPr>
          <w:rFonts w:asciiTheme="minorHAnsi" w:hAnsiTheme="minorHAnsi" w:cstheme="minorHAnsi"/>
        </w:rPr>
        <w:t>VIII</w:t>
      </w:r>
      <w:r w:rsidRPr="003230FB">
        <w:rPr>
          <w:rFonts w:asciiTheme="minorHAnsi" w:hAnsiTheme="minorHAnsi" w:cstheme="minorHAnsi"/>
          <w:color w:val="000000"/>
        </w:rPr>
        <w:t>. Insurance of Corporate Agents</w:t>
      </w:r>
    </w:p>
    <w:p w14:paraId="000000A6" w14:textId="21AAEC88" w:rsidR="00CB50C3" w:rsidRPr="003230FB" w:rsidRDefault="00000000" w:rsidP="00167163">
      <w:pPr>
        <w:pBdr>
          <w:top w:val="nil"/>
          <w:left w:val="nil"/>
          <w:bottom w:val="nil"/>
          <w:right w:val="nil"/>
          <w:between w:val="nil"/>
        </w:pBdr>
        <w:spacing w:after="0"/>
        <w:ind w:left="248"/>
        <w:rPr>
          <w:rFonts w:asciiTheme="minorHAnsi" w:hAnsiTheme="minorHAnsi" w:cstheme="minorHAnsi"/>
          <w:color w:val="000000"/>
        </w:rPr>
      </w:pPr>
      <w:r w:rsidRPr="003230FB">
        <w:rPr>
          <w:rFonts w:asciiTheme="minorHAnsi" w:hAnsiTheme="minorHAnsi" w:cstheme="minorHAnsi"/>
          <w:color w:val="000000"/>
        </w:rPr>
        <w:t>The Board may adopt a resolution authorizing the purchase and maintenance of insurance on behalf of any member, officer, employee or other agent of the corporation, against any liability other than for violating provisions of law relating to self-dealing asserted against or incurred by the agent in such capacity or arising out of the agent’s status as such, whether or not the corporation would have the power to indemnify the agent against such liability under the provisions of the Idaho Charter Schools Act.</w:t>
      </w:r>
    </w:p>
    <w:p w14:paraId="000000A7" w14:textId="77777777" w:rsidR="00CB50C3" w:rsidRPr="003230FB" w:rsidRDefault="00CB50C3">
      <w:pPr>
        <w:rPr>
          <w:rFonts w:asciiTheme="minorHAnsi" w:hAnsiTheme="minorHAnsi" w:cstheme="minorHAnsi"/>
        </w:rPr>
      </w:pPr>
    </w:p>
    <w:p w14:paraId="000000A8" w14:textId="1F5D6DC8" w:rsidR="00CB50C3" w:rsidRPr="003230FB" w:rsidRDefault="00000000">
      <w:pPr>
        <w:rPr>
          <w:rFonts w:asciiTheme="minorHAnsi" w:hAnsiTheme="minorHAnsi" w:cstheme="minorHAnsi"/>
        </w:rPr>
      </w:pPr>
      <w:r w:rsidRPr="003230FB">
        <w:rPr>
          <w:rFonts w:asciiTheme="minorHAnsi" w:hAnsiTheme="minorHAnsi" w:cstheme="minorHAnsi"/>
        </w:rPr>
        <w:t>IX</w:t>
      </w:r>
      <w:r w:rsidRPr="003230FB">
        <w:rPr>
          <w:rFonts w:asciiTheme="minorHAnsi" w:hAnsiTheme="minorHAnsi" w:cstheme="minorHAnsi"/>
          <w:color w:val="000000"/>
        </w:rPr>
        <w:t>. Self-Dealing Transactions</w:t>
      </w:r>
    </w:p>
    <w:p w14:paraId="000000A9" w14:textId="3540ED6E" w:rsidR="00CB50C3" w:rsidRPr="003230FB" w:rsidRDefault="00000000" w:rsidP="00167163">
      <w:pPr>
        <w:ind w:left="248"/>
        <w:rPr>
          <w:rFonts w:asciiTheme="minorHAnsi" w:hAnsiTheme="minorHAnsi" w:cstheme="minorHAnsi"/>
          <w:color w:val="000000"/>
        </w:rPr>
      </w:pPr>
      <w:r w:rsidRPr="003230FB">
        <w:rPr>
          <w:rFonts w:asciiTheme="minorHAnsi" w:hAnsiTheme="minorHAnsi" w:cstheme="minorHAnsi"/>
          <w:color w:val="000000"/>
        </w:rPr>
        <w:t>Except as may otherwise be provided by the Act or the Articles, no contract or other transaction between the Corporation and one or more of the Members or any other corporations, firm, association or entity in which a Member of the corporation has an interest shall be either void or voidable because of such relationship of interest or because such Members or a committee thereof that authorizes, approves or ratifies such contact or transaction or because such Member’s votes are counted for such purposes, if:</w:t>
      </w:r>
    </w:p>
    <w:p w14:paraId="000000AA" w14:textId="77777777" w:rsidR="00CB50C3" w:rsidRPr="003230FB" w:rsidRDefault="00000000">
      <w:pPr>
        <w:numPr>
          <w:ilvl w:val="0"/>
          <w:numId w:val="8"/>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The material facts of such relationship or interest are disclosed or known to the Board or committee that authorizes, approves or ratifies the contract or transaction by a vote or consent sufficient for such action without counting the vote or consent of such Members.</w:t>
      </w:r>
    </w:p>
    <w:p w14:paraId="000000AB" w14:textId="77777777" w:rsidR="00CB50C3" w:rsidRPr="003230FB" w:rsidRDefault="00000000">
      <w:pPr>
        <w:numPr>
          <w:ilvl w:val="0"/>
          <w:numId w:val="8"/>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The material facts of such relationship or interest are disclosed or known to the members entitled to vote and they authorize, approve or ratify such contract or transaction by vote or written consent, in which vote or consent such interested Members may participate to the extent that they are also members; or</w:t>
      </w:r>
    </w:p>
    <w:p w14:paraId="000000AC" w14:textId="77777777" w:rsidR="00CB50C3" w:rsidRPr="003230FB" w:rsidRDefault="00000000">
      <w:pPr>
        <w:numPr>
          <w:ilvl w:val="0"/>
          <w:numId w:val="8"/>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lastRenderedPageBreak/>
        <w:t xml:space="preserve">The contract or transaction is fair to the Corporation at the time it is entered into and the material facts of such relationship or interest are fully and </w:t>
      </w:r>
      <w:proofErr w:type="gramStart"/>
      <w:r w:rsidRPr="003230FB">
        <w:rPr>
          <w:rFonts w:asciiTheme="minorHAnsi" w:hAnsiTheme="minorHAnsi" w:cstheme="minorHAnsi"/>
          <w:color w:val="000000"/>
        </w:rPr>
        <w:t>fairly disclosed</w:t>
      </w:r>
      <w:proofErr w:type="gramEnd"/>
      <w:r w:rsidRPr="003230FB">
        <w:rPr>
          <w:rFonts w:asciiTheme="minorHAnsi" w:hAnsiTheme="minorHAnsi" w:cstheme="minorHAnsi"/>
          <w:color w:val="000000"/>
        </w:rPr>
        <w:t xml:space="preserve"> or known to the Corporation.</w:t>
      </w:r>
    </w:p>
    <w:p w14:paraId="000000AD" w14:textId="77777777" w:rsidR="00CB50C3" w:rsidRPr="003230FB" w:rsidRDefault="00000000">
      <w:pPr>
        <w:pBdr>
          <w:top w:val="nil"/>
          <w:left w:val="nil"/>
          <w:bottom w:val="nil"/>
          <w:right w:val="nil"/>
          <w:between w:val="nil"/>
        </w:pBdr>
        <w:spacing w:after="0"/>
        <w:ind w:left="1080"/>
        <w:rPr>
          <w:rFonts w:asciiTheme="minorHAnsi" w:hAnsiTheme="minorHAnsi" w:cstheme="minorHAnsi"/>
          <w:color w:val="000000"/>
        </w:rPr>
      </w:pPr>
      <w:r w:rsidRPr="003230FB">
        <w:rPr>
          <w:rFonts w:asciiTheme="minorHAnsi" w:hAnsiTheme="minorHAnsi" w:cstheme="minorHAnsi"/>
          <w:color w:val="000000"/>
        </w:rPr>
        <w:t xml:space="preserve">If a majority of the </w:t>
      </w:r>
      <w:proofErr w:type="gramStart"/>
      <w:r w:rsidRPr="003230FB">
        <w:rPr>
          <w:rFonts w:asciiTheme="minorHAnsi" w:hAnsiTheme="minorHAnsi" w:cstheme="minorHAnsi"/>
          <w:color w:val="000000"/>
        </w:rPr>
        <w:t>Members</w:t>
      </w:r>
      <w:proofErr w:type="gramEnd"/>
      <w:r w:rsidRPr="003230FB">
        <w:rPr>
          <w:rFonts w:asciiTheme="minorHAnsi" w:hAnsiTheme="minorHAnsi" w:cstheme="minorHAnsi"/>
          <w:color w:val="000000"/>
        </w:rPr>
        <w:t xml:space="preserve"> then in office who have no interest in the contract of transaction vote to authorize, approve or ratify the contract or transaction, a quorum is present for the purpose of this Bylaw.</w:t>
      </w:r>
    </w:p>
    <w:p w14:paraId="000000AE" w14:textId="77777777" w:rsidR="00CB50C3" w:rsidRPr="003230FB" w:rsidRDefault="00CB50C3">
      <w:pPr>
        <w:pBdr>
          <w:top w:val="nil"/>
          <w:left w:val="nil"/>
          <w:bottom w:val="nil"/>
          <w:right w:val="nil"/>
          <w:between w:val="nil"/>
        </w:pBdr>
        <w:ind w:left="1080"/>
        <w:rPr>
          <w:rFonts w:asciiTheme="minorHAnsi" w:hAnsiTheme="minorHAnsi" w:cstheme="minorHAnsi"/>
          <w:color w:val="000000"/>
        </w:rPr>
      </w:pPr>
    </w:p>
    <w:p w14:paraId="000000AF" w14:textId="77777777" w:rsidR="00CB50C3" w:rsidRPr="003230FB" w:rsidRDefault="00000000">
      <w:pPr>
        <w:ind w:left="360"/>
        <w:rPr>
          <w:rFonts w:asciiTheme="minorHAnsi" w:hAnsiTheme="minorHAnsi" w:cstheme="minorHAnsi"/>
          <w:color w:val="000000"/>
        </w:rPr>
      </w:pPr>
      <w:r w:rsidRPr="003230FB">
        <w:rPr>
          <w:rFonts w:asciiTheme="minorHAnsi" w:hAnsiTheme="minorHAnsi" w:cstheme="minorHAnsi"/>
          <w:color w:val="000000"/>
        </w:rPr>
        <w:t>X. Other Provisions</w:t>
      </w:r>
    </w:p>
    <w:p w14:paraId="000000B0" w14:textId="77777777" w:rsidR="00CB50C3" w:rsidRPr="003230FB" w:rsidRDefault="00000000">
      <w:pPr>
        <w:numPr>
          <w:ilvl w:val="0"/>
          <w:numId w:val="9"/>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Fiscal Year: The fiscal year of the corporation begins on July 1</w:t>
      </w:r>
      <w:r w:rsidRPr="003230FB">
        <w:rPr>
          <w:rFonts w:asciiTheme="minorHAnsi" w:hAnsiTheme="minorHAnsi" w:cstheme="minorHAnsi"/>
          <w:color w:val="000000"/>
          <w:vertAlign w:val="superscript"/>
        </w:rPr>
        <w:t>st</w:t>
      </w:r>
      <w:r w:rsidRPr="003230FB">
        <w:rPr>
          <w:rFonts w:asciiTheme="minorHAnsi" w:hAnsiTheme="minorHAnsi" w:cstheme="minorHAnsi"/>
          <w:color w:val="000000"/>
        </w:rPr>
        <w:t xml:space="preserve"> of each year and ends on June 30</w:t>
      </w:r>
      <w:r w:rsidRPr="003230FB">
        <w:rPr>
          <w:rFonts w:asciiTheme="minorHAnsi" w:hAnsiTheme="minorHAnsi" w:cstheme="minorHAnsi"/>
          <w:color w:val="000000"/>
          <w:vertAlign w:val="superscript"/>
        </w:rPr>
        <w:t>th</w:t>
      </w:r>
      <w:r w:rsidRPr="003230FB">
        <w:rPr>
          <w:rFonts w:asciiTheme="minorHAnsi" w:hAnsiTheme="minorHAnsi" w:cstheme="minorHAnsi"/>
          <w:color w:val="000000"/>
        </w:rPr>
        <w:t xml:space="preserve"> of the following year.</w:t>
      </w:r>
    </w:p>
    <w:p w14:paraId="000000B1" w14:textId="77777777" w:rsidR="00CB50C3" w:rsidRPr="003230FB" w:rsidRDefault="00000000">
      <w:pPr>
        <w:numPr>
          <w:ilvl w:val="0"/>
          <w:numId w:val="9"/>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Execution of Instruments: Except as otherwise provided in these Bylaws, the Board may adopt a resolution authorizing any officer or agent of the corporation to </w:t>
      </w:r>
      <w:proofErr w:type="gramStart"/>
      <w:r w:rsidRPr="003230FB">
        <w:rPr>
          <w:rFonts w:asciiTheme="minorHAnsi" w:hAnsiTheme="minorHAnsi" w:cstheme="minorHAnsi"/>
          <w:color w:val="000000"/>
        </w:rPr>
        <w:t>enter into</w:t>
      </w:r>
      <w:proofErr w:type="gramEnd"/>
      <w:r w:rsidRPr="003230FB">
        <w:rPr>
          <w:rFonts w:asciiTheme="minorHAnsi" w:hAnsiTheme="minorHAnsi" w:cstheme="minorHAnsi"/>
          <w:color w:val="000000"/>
        </w:rPr>
        <w:t xml:space="preserve"> any contract or execute and deliver any instrument in the name of, or on behalf of the corporation.  Such authority may be general or confined to specific instances unless so authorized, no officer, agent, or employee shall have any power to bind the corporation by any contract or engagement, to pledge the corporation’s credit, or to render it liable monetarily for any purpose or any amount.</w:t>
      </w:r>
    </w:p>
    <w:p w14:paraId="000000B2" w14:textId="77777777" w:rsidR="00CB50C3" w:rsidRPr="003230FB" w:rsidRDefault="00000000">
      <w:pPr>
        <w:numPr>
          <w:ilvl w:val="0"/>
          <w:numId w:val="9"/>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Checks and Notes: Except as otherwise specifically provided by Board resolution, checks, drafts, promissory notes, orders for the payment of money and other evidence of indebtedness of the corporation may be signed by the Chair, Treasurer and/or FBCS Administrator or Executive Director</w:t>
      </w:r>
    </w:p>
    <w:p w14:paraId="000000B3" w14:textId="77777777" w:rsidR="00CB50C3" w:rsidRPr="003230FB" w:rsidRDefault="00000000">
      <w:pPr>
        <w:numPr>
          <w:ilvl w:val="0"/>
          <w:numId w:val="9"/>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Construction and Definitions: Unless the context otherwise requires, the general provisions, rules of construction, and definitions contained in the Idaho Charter Schools Act and Idaho Non-profit Corporation Act shall govern the construction of the Bylaws.  Without limiting the generality of the foregoing, words in these Bylaws shall be read as the masculine or feminine gender, as the singular or plural, as the context requires, and the word “person” includes both a corporation and a natural person.  The captions and headings in these Bylaws are for conveniences of reference only and are not intended to limit or define the scope or effect of any provisions.</w:t>
      </w:r>
    </w:p>
    <w:p w14:paraId="000000B4" w14:textId="77777777" w:rsidR="00CB50C3" w:rsidRPr="003230FB" w:rsidRDefault="00000000">
      <w:pPr>
        <w:numPr>
          <w:ilvl w:val="0"/>
          <w:numId w:val="9"/>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Conflict of Interest: Any member, officer, key employee, or committee member having an interest in a contract, other transaction or program presented to or discussed by the Board or Board Committee for authorization, approval, or ratification shall make a prompt, full and frank disclosure of his or her interest to the Board or committee prior to its acting on such contract or transaction.  Such disclosure shall include all relevant and material facts known to such person about the contract or transaction which might reasonably be construed to be </w:t>
      </w:r>
      <w:proofErr w:type="gramStart"/>
      <w:r w:rsidRPr="003230FB">
        <w:rPr>
          <w:rFonts w:asciiTheme="minorHAnsi" w:hAnsiTheme="minorHAnsi" w:cstheme="minorHAnsi"/>
          <w:color w:val="000000"/>
        </w:rPr>
        <w:t>adverse</w:t>
      </w:r>
      <w:proofErr w:type="gramEnd"/>
      <w:r w:rsidRPr="003230FB">
        <w:rPr>
          <w:rFonts w:asciiTheme="minorHAnsi" w:hAnsiTheme="minorHAnsi" w:cstheme="minorHAnsi"/>
          <w:color w:val="000000"/>
        </w:rPr>
        <w:t xml:space="preserve"> to the corporation’s interest.  The body to which such disclosure is made shall thereupon determine, by majority vote, whether the disclosure shows that a conflict of interest exists or can reasonably be construed to exist.  If a conflict is deemed to exist or can be reasonably construed to exist, such person shall not vote on, nor use his or her personal influence on, nor be present during the discussion or deliberations with respect to, such contract or transaction (other than to present </w:t>
      </w:r>
      <w:proofErr w:type="gramStart"/>
      <w:r w:rsidRPr="003230FB">
        <w:rPr>
          <w:rFonts w:asciiTheme="minorHAnsi" w:hAnsiTheme="minorHAnsi" w:cstheme="minorHAnsi"/>
          <w:color w:val="000000"/>
        </w:rPr>
        <w:lastRenderedPageBreak/>
        <w:t>factual information</w:t>
      </w:r>
      <w:proofErr w:type="gramEnd"/>
      <w:r w:rsidRPr="003230FB">
        <w:rPr>
          <w:rFonts w:asciiTheme="minorHAnsi" w:hAnsiTheme="minorHAnsi" w:cstheme="minorHAnsi"/>
          <w:color w:val="000000"/>
        </w:rPr>
        <w:t xml:space="preserve"> or to respond to questions prior to the discussion).  The minutes of the meeting shall reflect the disclosure made, the vote thereon and, where applicable, the abstention from voting and participation.  The Board may adopt </w:t>
      </w:r>
      <w:proofErr w:type="gramStart"/>
      <w:r w:rsidRPr="003230FB">
        <w:rPr>
          <w:rFonts w:asciiTheme="minorHAnsi" w:hAnsiTheme="minorHAnsi" w:cstheme="minorHAnsi"/>
          <w:color w:val="000000"/>
        </w:rPr>
        <w:t>conflict of interest</w:t>
      </w:r>
      <w:proofErr w:type="gramEnd"/>
      <w:r w:rsidRPr="003230FB">
        <w:rPr>
          <w:rFonts w:asciiTheme="minorHAnsi" w:hAnsiTheme="minorHAnsi" w:cstheme="minorHAnsi"/>
          <w:color w:val="000000"/>
        </w:rPr>
        <w:t xml:space="preserve"> policies requiring:</w:t>
      </w:r>
    </w:p>
    <w:p w14:paraId="000000B5" w14:textId="77777777" w:rsidR="00CB50C3" w:rsidRPr="003230FB" w:rsidRDefault="00000000">
      <w:pPr>
        <w:numPr>
          <w:ilvl w:val="0"/>
          <w:numId w:val="10"/>
        </w:numPr>
        <w:pBdr>
          <w:top w:val="nil"/>
          <w:left w:val="nil"/>
          <w:bottom w:val="nil"/>
          <w:right w:val="nil"/>
          <w:between w:val="nil"/>
        </w:pBdr>
        <w:spacing w:after="0"/>
        <w:rPr>
          <w:rFonts w:asciiTheme="minorHAnsi" w:hAnsiTheme="minorHAnsi" w:cstheme="minorHAnsi"/>
          <w:color w:val="000000"/>
        </w:rPr>
      </w:pPr>
      <w:r w:rsidRPr="003230FB">
        <w:rPr>
          <w:rFonts w:asciiTheme="minorHAnsi" w:hAnsiTheme="minorHAnsi" w:cstheme="minorHAnsi"/>
          <w:color w:val="000000"/>
        </w:rPr>
        <w:t xml:space="preserve">regular annual statements from Members, officers, key employees to disclose existing and potential conflict in interest; and </w:t>
      </w:r>
    </w:p>
    <w:p w14:paraId="000000B6" w14:textId="77777777" w:rsidR="00CB50C3" w:rsidRPr="003230FB" w:rsidRDefault="00000000">
      <w:pPr>
        <w:numPr>
          <w:ilvl w:val="0"/>
          <w:numId w:val="10"/>
        </w:numPr>
        <w:pBdr>
          <w:top w:val="nil"/>
          <w:left w:val="nil"/>
          <w:bottom w:val="nil"/>
          <w:right w:val="nil"/>
          <w:between w:val="nil"/>
        </w:pBdr>
        <w:rPr>
          <w:rFonts w:asciiTheme="minorHAnsi" w:hAnsiTheme="minorHAnsi" w:cstheme="minorHAnsi"/>
          <w:color w:val="000000"/>
        </w:rPr>
      </w:pPr>
      <w:r w:rsidRPr="003230FB">
        <w:rPr>
          <w:rFonts w:asciiTheme="minorHAnsi" w:hAnsiTheme="minorHAnsi" w:cstheme="minorHAnsi"/>
          <w:color w:val="000000"/>
        </w:rPr>
        <w:t>corrective and disciplinary actions with respect to transgressions of such policies.</w:t>
      </w:r>
    </w:p>
    <w:p w14:paraId="000000B7" w14:textId="77777777" w:rsidR="00CB50C3" w:rsidRPr="003230FB" w:rsidRDefault="00000000">
      <w:pPr>
        <w:ind w:left="360"/>
        <w:rPr>
          <w:rFonts w:asciiTheme="minorHAnsi" w:hAnsiTheme="minorHAnsi" w:cstheme="minorHAnsi"/>
          <w:color w:val="000000"/>
        </w:rPr>
      </w:pPr>
      <w:r w:rsidRPr="003230FB">
        <w:rPr>
          <w:rFonts w:asciiTheme="minorHAnsi" w:hAnsiTheme="minorHAnsi" w:cstheme="minorHAnsi"/>
          <w:color w:val="000000"/>
        </w:rPr>
        <w:t>XI. Amendment of Articles of Incorporation</w:t>
      </w:r>
    </w:p>
    <w:p w14:paraId="000000B8" w14:textId="77777777" w:rsidR="00CB50C3" w:rsidRPr="003230FB" w:rsidRDefault="00000000">
      <w:pPr>
        <w:pBdr>
          <w:top w:val="nil"/>
          <w:left w:val="nil"/>
          <w:bottom w:val="nil"/>
          <w:right w:val="nil"/>
          <w:between w:val="nil"/>
        </w:pBdr>
        <w:spacing w:after="0"/>
        <w:ind w:left="1080"/>
        <w:rPr>
          <w:rFonts w:asciiTheme="minorHAnsi" w:hAnsiTheme="minorHAnsi" w:cstheme="minorHAnsi"/>
          <w:color w:val="000000"/>
        </w:rPr>
      </w:pPr>
      <w:r w:rsidRPr="003230FB">
        <w:rPr>
          <w:rFonts w:asciiTheme="minorHAnsi" w:hAnsiTheme="minorHAnsi" w:cstheme="minorHAnsi"/>
          <w:color w:val="000000"/>
        </w:rPr>
        <w:t>The Board may amend its Articles of Incorporation at any time to add or change a provision that is required or permitted in the Articles or to delete a provision not required in the Articles consistent with Idaho law, the Charter, and the Performance Certificate. Unless the Articles provide otherwise, the Board of Directors may adopt the following amendments:</w:t>
      </w:r>
    </w:p>
    <w:p w14:paraId="000000B9" w14:textId="77777777" w:rsidR="00CB50C3" w:rsidRPr="003230FB" w:rsidRDefault="00CB50C3">
      <w:pPr>
        <w:pBdr>
          <w:top w:val="nil"/>
          <w:left w:val="nil"/>
          <w:bottom w:val="nil"/>
          <w:right w:val="nil"/>
          <w:between w:val="nil"/>
        </w:pBdr>
        <w:spacing w:after="0"/>
        <w:ind w:left="1080"/>
        <w:rPr>
          <w:rFonts w:asciiTheme="minorHAnsi" w:hAnsiTheme="minorHAnsi" w:cstheme="minorHAnsi"/>
          <w:color w:val="000000"/>
        </w:rPr>
      </w:pPr>
    </w:p>
    <w:p w14:paraId="000000BA" w14:textId="77777777" w:rsidR="00CB50C3" w:rsidRPr="003230FB" w:rsidRDefault="00000000">
      <w:pPr>
        <w:pBdr>
          <w:top w:val="nil"/>
          <w:left w:val="nil"/>
          <w:bottom w:val="nil"/>
          <w:right w:val="nil"/>
          <w:between w:val="nil"/>
        </w:pBdr>
        <w:spacing w:after="0"/>
        <w:ind w:left="1080"/>
        <w:rPr>
          <w:rFonts w:asciiTheme="minorHAnsi" w:hAnsiTheme="minorHAnsi" w:cstheme="minorHAnsi"/>
          <w:color w:val="000000"/>
        </w:rPr>
      </w:pPr>
      <w:r w:rsidRPr="003230FB">
        <w:rPr>
          <w:rFonts w:asciiTheme="minorHAnsi" w:hAnsiTheme="minorHAnsi" w:cstheme="minorHAnsi"/>
          <w:color w:val="000000"/>
        </w:rPr>
        <w:t>1.</w:t>
      </w:r>
      <w:r w:rsidRPr="003230FB">
        <w:rPr>
          <w:rFonts w:asciiTheme="minorHAnsi" w:hAnsiTheme="minorHAnsi" w:cstheme="minorHAnsi"/>
          <w:color w:val="000000"/>
        </w:rPr>
        <w:tab/>
        <w:t xml:space="preserve">To delete the names and addresses of the initial </w:t>
      </w:r>
      <w:proofErr w:type="gramStart"/>
      <w:r w:rsidRPr="003230FB">
        <w:rPr>
          <w:rFonts w:asciiTheme="minorHAnsi" w:hAnsiTheme="minorHAnsi" w:cstheme="minorHAnsi"/>
          <w:color w:val="000000"/>
        </w:rPr>
        <w:t>Directors;</w:t>
      </w:r>
      <w:proofErr w:type="gramEnd"/>
    </w:p>
    <w:p w14:paraId="000000BB" w14:textId="77777777" w:rsidR="00CB50C3" w:rsidRPr="003230FB" w:rsidRDefault="00000000">
      <w:pPr>
        <w:pBdr>
          <w:top w:val="nil"/>
          <w:left w:val="nil"/>
          <w:bottom w:val="nil"/>
          <w:right w:val="nil"/>
          <w:between w:val="nil"/>
        </w:pBdr>
        <w:spacing w:after="0"/>
        <w:ind w:left="1080"/>
        <w:rPr>
          <w:rFonts w:asciiTheme="minorHAnsi" w:hAnsiTheme="minorHAnsi" w:cstheme="minorHAnsi"/>
          <w:color w:val="000000"/>
        </w:rPr>
      </w:pPr>
      <w:r w:rsidRPr="003230FB">
        <w:rPr>
          <w:rFonts w:asciiTheme="minorHAnsi" w:hAnsiTheme="minorHAnsi" w:cstheme="minorHAnsi"/>
          <w:color w:val="000000"/>
        </w:rPr>
        <w:t>2.</w:t>
      </w:r>
      <w:r w:rsidRPr="003230FB">
        <w:rPr>
          <w:rFonts w:asciiTheme="minorHAnsi" w:hAnsiTheme="minorHAnsi" w:cstheme="minorHAnsi"/>
          <w:color w:val="000000"/>
        </w:rPr>
        <w:tab/>
        <w:t>To change the information regarding the registered agent; and</w:t>
      </w:r>
    </w:p>
    <w:p w14:paraId="000000BC" w14:textId="77777777" w:rsidR="00CB50C3" w:rsidRPr="003230FB" w:rsidRDefault="00000000">
      <w:pPr>
        <w:pBdr>
          <w:top w:val="nil"/>
          <w:left w:val="nil"/>
          <w:bottom w:val="nil"/>
          <w:right w:val="nil"/>
          <w:between w:val="nil"/>
        </w:pBdr>
        <w:spacing w:after="0"/>
        <w:ind w:left="1080"/>
        <w:rPr>
          <w:rFonts w:asciiTheme="minorHAnsi" w:hAnsiTheme="minorHAnsi" w:cstheme="minorHAnsi"/>
          <w:color w:val="000000"/>
        </w:rPr>
      </w:pPr>
      <w:r w:rsidRPr="003230FB">
        <w:rPr>
          <w:rFonts w:asciiTheme="minorHAnsi" w:hAnsiTheme="minorHAnsi" w:cstheme="minorHAnsi"/>
          <w:color w:val="000000"/>
        </w:rPr>
        <w:t>3.</w:t>
      </w:r>
      <w:r w:rsidRPr="003230FB">
        <w:rPr>
          <w:rFonts w:asciiTheme="minorHAnsi" w:hAnsiTheme="minorHAnsi" w:cstheme="minorHAnsi"/>
          <w:color w:val="000000"/>
        </w:rPr>
        <w:tab/>
        <w:t>To make any other change expressly permitted by the Idaho Nonprofit Corporation Act, Title 30, Chapter 30, Idaho Code, consistent with Idaho law, the Charter and Performance Certificate.</w:t>
      </w:r>
    </w:p>
    <w:p w14:paraId="000000BD" w14:textId="77777777" w:rsidR="00CB50C3" w:rsidRPr="003230FB" w:rsidRDefault="00CB50C3">
      <w:pPr>
        <w:pBdr>
          <w:top w:val="nil"/>
          <w:left w:val="nil"/>
          <w:bottom w:val="nil"/>
          <w:right w:val="nil"/>
          <w:between w:val="nil"/>
        </w:pBdr>
        <w:spacing w:after="0"/>
        <w:ind w:left="1080"/>
        <w:rPr>
          <w:rFonts w:asciiTheme="minorHAnsi" w:hAnsiTheme="minorHAnsi" w:cstheme="minorHAnsi"/>
          <w:color w:val="000000"/>
        </w:rPr>
      </w:pPr>
    </w:p>
    <w:p w14:paraId="000000BE" w14:textId="77777777" w:rsidR="00CB50C3" w:rsidRPr="003230FB" w:rsidRDefault="00000000">
      <w:pPr>
        <w:pBdr>
          <w:top w:val="nil"/>
          <w:left w:val="nil"/>
          <w:bottom w:val="nil"/>
          <w:right w:val="nil"/>
          <w:between w:val="nil"/>
        </w:pBdr>
        <w:spacing w:after="0"/>
        <w:ind w:left="1080"/>
        <w:rPr>
          <w:rFonts w:asciiTheme="minorHAnsi" w:hAnsiTheme="minorHAnsi" w:cstheme="minorHAnsi"/>
          <w:color w:val="000000"/>
        </w:rPr>
      </w:pPr>
      <w:r w:rsidRPr="003230FB">
        <w:rPr>
          <w:rFonts w:asciiTheme="minorHAnsi" w:hAnsiTheme="minorHAnsi" w:cstheme="minorHAnsi"/>
          <w:color w:val="000000"/>
        </w:rPr>
        <w:t xml:space="preserve">The Board shall provide notice of any meeting at which an amendment is to be voted upon, as set forth in the Charter School Policies and Idaho’s Open Meeting Laws. Additionally, the notice must also state that the purpose or one of the purposes of the meeting is to consider a proposed amendment to the Articles and contain or be accompanied by a copy or summary of the amendment or state the general nature of the amendment. Any amendment to the Articles must be approved by </w:t>
      </w:r>
      <w:proofErr w:type="gramStart"/>
      <w:r w:rsidRPr="003230FB">
        <w:rPr>
          <w:rFonts w:asciiTheme="minorHAnsi" w:hAnsiTheme="minorHAnsi" w:cstheme="minorHAnsi"/>
          <w:color w:val="000000"/>
        </w:rPr>
        <w:t>a majority of</w:t>
      </w:r>
      <w:proofErr w:type="gramEnd"/>
      <w:r w:rsidRPr="003230FB">
        <w:rPr>
          <w:rFonts w:asciiTheme="minorHAnsi" w:hAnsiTheme="minorHAnsi" w:cstheme="minorHAnsi"/>
          <w:color w:val="000000"/>
        </w:rPr>
        <w:t xml:space="preserve"> the Directors then in office. </w:t>
      </w:r>
    </w:p>
    <w:p w14:paraId="000000BF" w14:textId="77777777" w:rsidR="00CB50C3" w:rsidRPr="003230FB" w:rsidRDefault="00CB50C3">
      <w:pPr>
        <w:pBdr>
          <w:top w:val="nil"/>
          <w:left w:val="nil"/>
          <w:bottom w:val="nil"/>
          <w:right w:val="nil"/>
          <w:between w:val="nil"/>
        </w:pBdr>
        <w:spacing w:after="0"/>
        <w:ind w:left="1080"/>
        <w:rPr>
          <w:rFonts w:asciiTheme="minorHAnsi" w:hAnsiTheme="minorHAnsi" w:cstheme="minorHAnsi"/>
          <w:color w:val="000000"/>
        </w:rPr>
      </w:pPr>
    </w:p>
    <w:p w14:paraId="000000C0" w14:textId="77777777" w:rsidR="00CB50C3" w:rsidRPr="003230FB" w:rsidRDefault="00000000">
      <w:pPr>
        <w:pBdr>
          <w:top w:val="nil"/>
          <w:left w:val="nil"/>
          <w:bottom w:val="nil"/>
          <w:right w:val="nil"/>
          <w:between w:val="nil"/>
        </w:pBdr>
        <w:spacing w:after="0"/>
        <w:ind w:left="1080"/>
        <w:rPr>
          <w:rFonts w:asciiTheme="minorHAnsi" w:hAnsiTheme="minorHAnsi" w:cstheme="minorHAnsi"/>
          <w:color w:val="000000"/>
        </w:rPr>
      </w:pPr>
      <w:r w:rsidRPr="003230FB">
        <w:rPr>
          <w:rFonts w:asciiTheme="minorHAnsi" w:hAnsiTheme="minorHAnsi" w:cstheme="minorHAnsi"/>
          <w:color w:val="000000"/>
        </w:rPr>
        <w:t>Any amended or restated Articles shall be delivered to the secretary of state in accordance with the Idaho Nonprofit Corporation Act, Title 30, Chapter 30, Idaho Code.</w:t>
      </w:r>
    </w:p>
    <w:p w14:paraId="000000C1" w14:textId="77777777" w:rsidR="00CB50C3" w:rsidRPr="003230FB" w:rsidRDefault="00CB50C3">
      <w:pPr>
        <w:pBdr>
          <w:top w:val="nil"/>
          <w:left w:val="nil"/>
          <w:bottom w:val="nil"/>
          <w:right w:val="nil"/>
          <w:between w:val="nil"/>
        </w:pBdr>
        <w:ind w:left="1080"/>
        <w:rPr>
          <w:rFonts w:asciiTheme="minorHAnsi" w:hAnsiTheme="minorHAnsi" w:cstheme="minorHAnsi"/>
          <w:color w:val="000000"/>
        </w:rPr>
      </w:pPr>
    </w:p>
    <w:p w14:paraId="000000C2" w14:textId="77777777" w:rsidR="00CB50C3" w:rsidRPr="003230FB" w:rsidRDefault="00000000">
      <w:pPr>
        <w:ind w:left="360"/>
        <w:rPr>
          <w:rFonts w:asciiTheme="minorHAnsi" w:hAnsiTheme="minorHAnsi" w:cstheme="minorHAnsi"/>
          <w:color w:val="000000"/>
        </w:rPr>
      </w:pPr>
      <w:r w:rsidRPr="003230FB">
        <w:rPr>
          <w:rFonts w:asciiTheme="minorHAnsi" w:hAnsiTheme="minorHAnsi" w:cstheme="minorHAnsi"/>
          <w:color w:val="000000"/>
        </w:rPr>
        <w:t>XIV. Amendment of Bylaws</w:t>
      </w:r>
    </w:p>
    <w:p w14:paraId="000000C3" w14:textId="77777777" w:rsidR="00CB50C3" w:rsidRPr="003230FB" w:rsidRDefault="00000000">
      <w:pPr>
        <w:pBdr>
          <w:top w:val="nil"/>
          <w:left w:val="nil"/>
          <w:bottom w:val="nil"/>
          <w:right w:val="nil"/>
          <w:between w:val="nil"/>
        </w:pBdr>
        <w:spacing w:after="0"/>
        <w:ind w:left="1080"/>
        <w:rPr>
          <w:rFonts w:asciiTheme="minorHAnsi" w:hAnsiTheme="minorHAnsi" w:cstheme="minorHAnsi"/>
          <w:color w:val="000000"/>
        </w:rPr>
      </w:pPr>
      <w:r w:rsidRPr="003230FB">
        <w:rPr>
          <w:rFonts w:asciiTheme="minorHAnsi" w:hAnsiTheme="minorHAnsi" w:cstheme="minorHAnsi"/>
          <w:color w:val="000000"/>
        </w:rPr>
        <w:t xml:space="preserve">The Board may amend the Bylaws </w:t>
      </w:r>
      <w:proofErr w:type="gramStart"/>
      <w:r w:rsidRPr="003230FB">
        <w:rPr>
          <w:rFonts w:asciiTheme="minorHAnsi" w:hAnsiTheme="minorHAnsi" w:cstheme="minorHAnsi"/>
          <w:color w:val="000000"/>
        </w:rPr>
        <w:t>consistent</w:t>
      </w:r>
      <w:proofErr w:type="gramEnd"/>
      <w:r w:rsidRPr="003230FB">
        <w:rPr>
          <w:rFonts w:asciiTheme="minorHAnsi" w:hAnsiTheme="minorHAnsi" w:cstheme="minorHAnsi"/>
          <w:color w:val="000000"/>
        </w:rPr>
        <w:t xml:space="preserve"> with Idaho law, the Articles, the Charter, and the Performance Certificate. The Board shall provide notice of any meeting at which an amendment to the Bylaws is to be voted upon, as set forth in the Charter School Policies and Idaho’s Open Meeting Laws. Additionally, the notice must also state that the purpose or one of the purposes of the meeting is to consider a proposed amendment to the Bylaws and contain or be accompanied by a copy or summary of the amendment or state the general nature of the amendment. Any amendment to the Articles must be approved by </w:t>
      </w:r>
      <w:proofErr w:type="gramStart"/>
      <w:r w:rsidRPr="003230FB">
        <w:rPr>
          <w:rFonts w:asciiTheme="minorHAnsi" w:hAnsiTheme="minorHAnsi" w:cstheme="minorHAnsi"/>
          <w:color w:val="000000"/>
        </w:rPr>
        <w:t>a majority of</w:t>
      </w:r>
      <w:proofErr w:type="gramEnd"/>
      <w:r w:rsidRPr="003230FB">
        <w:rPr>
          <w:rFonts w:asciiTheme="minorHAnsi" w:hAnsiTheme="minorHAnsi" w:cstheme="minorHAnsi"/>
          <w:color w:val="000000"/>
        </w:rPr>
        <w:t xml:space="preserve"> the Directors then in office.  </w:t>
      </w:r>
    </w:p>
    <w:p w14:paraId="000000C4" w14:textId="77777777" w:rsidR="00CB50C3" w:rsidRPr="003230FB" w:rsidRDefault="00CB50C3">
      <w:pPr>
        <w:pBdr>
          <w:top w:val="nil"/>
          <w:left w:val="nil"/>
          <w:bottom w:val="nil"/>
          <w:right w:val="nil"/>
          <w:between w:val="nil"/>
        </w:pBdr>
        <w:spacing w:after="0"/>
        <w:ind w:left="1080"/>
        <w:rPr>
          <w:rFonts w:asciiTheme="minorHAnsi" w:hAnsiTheme="minorHAnsi" w:cstheme="minorHAnsi"/>
          <w:color w:val="000000"/>
        </w:rPr>
      </w:pPr>
    </w:p>
    <w:p w14:paraId="000000C9" w14:textId="0F0B4AAE" w:rsidR="00CB50C3" w:rsidRPr="003230FB" w:rsidRDefault="00000000" w:rsidP="003230FB">
      <w:pPr>
        <w:pBdr>
          <w:top w:val="nil"/>
          <w:left w:val="nil"/>
          <w:bottom w:val="nil"/>
          <w:right w:val="nil"/>
          <w:between w:val="nil"/>
        </w:pBdr>
        <w:ind w:left="1080"/>
        <w:rPr>
          <w:rFonts w:asciiTheme="minorHAnsi" w:hAnsiTheme="minorHAnsi" w:cstheme="minorHAnsi"/>
          <w:color w:val="000000"/>
        </w:rPr>
      </w:pPr>
      <w:r w:rsidRPr="003230FB">
        <w:rPr>
          <w:rFonts w:asciiTheme="minorHAnsi" w:hAnsiTheme="minorHAnsi" w:cstheme="minorHAnsi"/>
          <w:color w:val="000000"/>
        </w:rPr>
        <w:t xml:space="preserve">A majority of the Members may adopt, amend or repeal these Bylaws at any regularly scheduled or special </w:t>
      </w:r>
      <w:proofErr w:type="gramStart"/>
      <w:r w:rsidRPr="003230FB">
        <w:rPr>
          <w:rFonts w:asciiTheme="minorHAnsi" w:hAnsiTheme="minorHAnsi" w:cstheme="minorHAnsi"/>
          <w:color w:val="000000"/>
        </w:rPr>
        <w:t>meeting</w:t>
      </w:r>
      <w:proofErr w:type="gramEnd"/>
      <w:r w:rsidRPr="003230FB">
        <w:rPr>
          <w:rFonts w:asciiTheme="minorHAnsi" w:hAnsiTheme="minorHAnsi" w:cstheme="minorHAnsi"/>
          <w:color w:val="000000"/>
        </w:rPr>
        <w:t xml:space="preserve"> of the Board.</w:t>
      </w:r>
    </w:p>
    <w:p w14:paraId="000000CA" w14:textId="77777777" w:rsidR="00CB50C3" w:rsidRPr="003230FB" w:rsidRDefault="00000000">
      <w:pPr>
        <w:jc w:val="center"/>
        <w:rPr>
          <w:rFonts w:asciiTheme="minorHAnsi" w:hAnsiTheme="minorHAnsi" w:cstheme="minorHAnsi"/>
        </w:rPr>
      </w:pPr>
      <w:r w:rsidRPr="003230FB">
        <w:rPr>
          <w:rFonts w:asciiTheme="minorHAnsi" w:hAnsiTheme="minorHAnsi" w:cstheme="minorHAnsi"/>
        </w:rPr>
        <w:lastRenderedPageBreak/>
        <w:t>CERTIFICATE OF SECRETARY</w:t>
      </w:r>
    </w:p>
    <w:p w14:paraId="000000CB" w14:textId="77777777" w:rsidR="00CB50C3" w:rsidRPr="003230FB" w:rsidRDefault="00000000">
      <w:pPr>
        <w:jc w:val="both"/>
        <w:rPr>
          <w:rFonts w:asciiTheme="minorHAnsi" w:hAnsiTheme="minorHAnsi" w:cstheme="minorHAnsi"/>
        </w:rPr>
      </w:pPr>
      <w:r w:rsidRPr="003230FB">
        <w:rPr>
          <w:rFonts w:asciiTheme="minorHAnsi" w:hAnsiTheme="minorHAnsi" w:cstheme="minorHAnsi"/>
        </w:rPr>
        <w:t>The undersigned does hereby certify that the undersigned is the Secretary of Sandpoint Charter School, Inc. a nonprofit public benefit corporation duly organized and existing under the laws of the State of Idaho, that the foregoing Bylaws of said corporation were duly and regularly adopted as such by the Board of Trustees of said corporation, whose Members are the only members of said corporation; and that the above and foregoing Bylaws are now in full force and effect.</w:t>
      </w:r>
    </w:p>
    <w:p w14:paraId="000000CC" w14:textId="77777777" w:rsidR="00CB50C3" w:rsidRPr="003230FB" w:rsidRDefault="00000000">
      <w:pPr>
        <w:jc w:val="both"/>
        <w:rPr>
          <w:rFonts w:asciiTheme="minorHAnsi" w:hAnsiTheme="minorHAnsi" w:cstheme="minorHAnsi"/>
        </w:rPr>
      </w:pPr>
      <w:r w:rsidRPr="003230FB">
        <w:rPr>
          <w:rFonts w:asciiTheme="minorHAnsi" w:hAnsiTheme="minorHAnsi" w:cstheme="minorHAnsi"/>
        </w:rPr>
        <w:t>_____________________________________________ Secretary</w:t>
      </w:r>
    </w:p>
    <w:p w14:paraId="000000CD" w14:textId="77777777" w:rsidR="00CB50C3" w:rsidRPr="003230FB" w:rsidRDefault="00000000">
      <w:pPr>
        <w:jc w:val="both"/>
        <w:rPr>
          <w:rFonts w:asciiTheme="minorHAnsi" w:hAnsiTheme="minorHAnsi" w:cstheme="minorHAnsi"/>
        </w:rPr>
      </w:pPr>
      <w:r w:rsidRPr="003230FB">
        <w:rPr>
          <w:rFonts w:asciiTheme="minorHAnsi" w:hAnsiTheme="minorHAnsi" w:cstheme="minorHAnsi"/>
        </w:rPr>
        <w:t>_____________________________________________ Date</w:t>
      </w:r>
    </w:p>
    <w:sectPr w:rsidR="00CB50C3" w:rsidRPr="003230F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A1F4DCA-1AAF-4A05-BF66-9A54C110F98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367C3C4-7BAD-4C98-A6B8-E2C476DFA72C}"/>
    <w:embedBold r:id="rId3" w:fontKey="{1B265E5E-997A-41AE-936D-8BF2E297267C}"/>
    <w:embedItalic r:id="rId4" w:fontKey="{7E056FA1-DEDC-4C0E-BB41-1F7AB49AC9B4}"/>
  </w:font>
  <w:font w:name="Segoe UI">
    <w:panose1 w:val="020B0502040204020203"/>
    <w:charset w:val="00"/>
    <w:family w:val="swiss"/>
    <w:pitch w:val="variable"/>
    <w:sig w:usb0="E4002EFF" w:usb1="C000E47F" w:usb2="00000009" w:usb3="00000000" w:csb0="000001FF" w:csb1="00000000"/>
    <w:embedRegular r:id="rId5" w:fontKey="{C7F7688E-0DF5-4F40-B826-78C3818768CA}"/>
  </w:font>
  <w:font w:name="Calibri Light">
    <w:panose1 w:val="020F0302020204030204"/>
    <w:charset w:val="00"/>
    <w:family w:val="swiss"/>
    <w:pitch w:val="variable"/>
    <w:sig w:usb0="E4002EFF" w:usb1="C200247B" w:usb2="00000009" w:usb3="00000000" w:csb0="000001FF" w:csb1="00000000"/>
    <w:embedRegular r:id="rId6" w:fontKey="{73F9186A-F51C-4A4E-8F62-90978B09F7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C17C5"/>
    <w:multiLevelType w:val="multilevel"/>
    <w:tmpl w:val="0E309FD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9F345B8"/>
    <w:multiLevelType w:val="multilevel"/>
    <w:tmpl w:val="C7EEA5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1B1E1513"/>
    <w:multiLevelType w:val="multilevel"/>
    <w:tmpl w:val="3E7A2590"/>
    <w:lvl w:ilvl="0">
      <w:start w:val="1"/>
      <w:numFmt w:val="lowerLetter"/>
      <w:lvlText w:val="%1."/>
      <w:lvlJc w:val="left"/>
      <w:pPr>
        <w:ind w:left="2160" w:hanging="360"/>
      </w:p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20A33EC1"/>
    <w:multiLevelType w:val="multilevel"/>
    <w:tmpl w:val="5F0CE64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39A7780B"/>
    <w:multiLevelType w:val="multilevel"/>
    <w:tmpl w:val="06F063F8"/>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3EA46968"/>
    <w:multiLevelType w:val="multilevel"/>
    <w:tmpl w:val="FC20F798"/>
    <w:lvl w:ilvl="0">
      <w:start w:val="1"/>
      <w:numFmt w:val="decimal"/>
      <w:lvlText w:val="%1."/>
      <w:lvlJc w:val="left"/>
      <w:pPr>
        <w:ind w:left="2160" w:hanging="360"/>
      </w:p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3FB723CB"/>
    <w:multiLevelType w:val="multilevel"/>
    <w:tmpl w:val="B0ECF0F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408E3C91"/>
    <w:multiLevelType w:val="multilevel"/>
    <w:tmpl w:val="70480288"/>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8" w15:restartNumberingAfterBreak="0">
    <w:nsid w:val="409149D4"/>
    <w:multiLevelType w:val="multilevel"/>
    <w:tmpl w:val="2008376A"/>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9" w15:restartNumberingAfterBreak="0">
    <w:nsid w:val="410D634E"/>
    <w:multiLevelType w:val="multilevel"/>
    <w:tmpl w:val="EBC2296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45627460"/>
    <w:multiLevelType w:val="multilevel"/>
    <w:tmpl w:val="8C68DA3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7DC0CE6"/>
    <w:multiLevelType w:val="multilevel"/>
    <w:tmpl w:val="25FC850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48CC7C78"/>
    <w:multiLevelType w:val="multilevel"/>
    <w:tmpl w:val="CBB2E6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C563E97"/>
    <w:multiLevelType w:val="multilevel"/>
    <w:tmpl w:val="AAFE8790"/>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4" w15:restartNumberingAfterBreak="0">
    <w:nsid w:val="4FB05AA8"/>
    <w:multiLevelType w:val="multilevel"/>
    <w:tmpl w:val="740A41A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50AB0000"/>
    <w:multiLevelType w:val="multilevel"/>
    <w:tmpl w:val="7ED2D39C"/>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5CFE3C0F"/>
    <w:multiLevelType w:val="multilevel"/>
    <w:tmpl w:val="B4F22BD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7" w15:restartNumberingAfterBreak="0">
    <w:nsid w:val="62581829"/>
    <w:multiLevelType w:val="multilevel"/>
    <w:tmpl w:val="097AD62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7AB132A6"/>
    <w:multiLevelType w:val="multilevel"/>
    <w:tmpl w:val="7A881A30"/>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7B7C2134"/>
    <w:multiLevelType w:val="multilevel"/>
    <w:tmpl w:val="DB5E1D4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7F1218E5"/>
    <w:multiLevelType w:val="multilevel"/>
    <w:tmpl w:val="608404A2"/>
    <w:lvl w:ilvl="0">
      <w:start w:val="1"/>
      <w:numFmt w:val="decimal"/>
      <w:lvlText w:val="%1."/>
      <w:lvlJc w:val="left"/>
      <w:pPr>
        <w:ind w:left="2250" w:hanging="360"/>
      </w:p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num w:numId="1" w16cid:durableId="729765991">
    <w:abstractNumId w:val="0"/>
  </w:num>
  <w:num w:numId="2" w16cid:durableId="2078547577">
    <w:abstractNumId w:val="4"/>
  </w:num>
  <w:num w:numId="3" w16cid:durableId="1927373614">
    <w:abstractNumId w:val="1"/>
  </w:num>
  <w:num w:numId="4" w16cid:durableId="4290089">
    <w:abstractNumId w:val="20"/>
  </w:num>
  <w:num w:numId="5" w16cid:durableId="1526290103">
    <w:abstractNumId w:val="17"/>
  </w:num>
  <w:num w:numId="6" w16cid:durableId="583493965">
    <w:abstractNumId w:val="3"/>
  </w:num>
  <w:num w:numId="7" w16cid:durableId="31538724">
    <w:abstractNumId w:val="11"/>
  </w:num>
  <w:num w:numId="8" w16cid:durableId="1499996674">
    <w:abstractNumId w:val="9"/>
  </w:num>
  <w:num w:numId="9" w16cid:durableId="1375545956">
    <w:abstractNumId w:val="15"/>
  </w:num>
  <w:num w:numId="10" w16cid:durableId="734546890">
    <w:abstractNumId w:val="13"/>
  </w:num>
  <w:num w:numId="11" w16cid:durableId="320624320">
    <w:abstractNumId w:val="18"/>
  </w:num>
  <w:num w:numId="12" w16cid:durableId="2051152422">
    <w:abstractNumId w:val="2"/>
  </w:num>
  <w:num w:numId="13" w16cid:durableId="2121996097">
    <w:abstractNumId w:val="14"/>
  </w:num>
  <w:num w:numId="14" w16cid:durableId="2076856325">
    <w:abstractNumId w:val="7"/>
  </w:num>
  <w:num w:numId="15" w16cid:durableId="1574122667">
    <w:abstractNumId w:val="8"/>
  </w:num>
  <w:num w:numId="16" w16cid:durableId="955790852">
    <w:abstractNumId w:val="5"/>
  </w:num>
  <w:num w:numId="17" w16cid:durableId="1945501713">
    <w:abstractNumId w:val="12"/>
  </w:num>
  <w:num w:numId="18" w16cid:durableId="1073626816">
    <w:abstractNumId w:val="19"/>
  </w:num>
  <w:num w:numId="19" w16cid:durableId="1608541893">
    <w:abstractNumId w:val="6"/>
  </w:num>
  <w:num w:numId="20" w16cid:durableId="199052023">
    <w:abstractNumId w:val="10"/>
  </w:num>
  <w:num w:numId="21" w16cid:durableId="13183455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0C3"/>
    <w:rsid w:val="00167163"/>
    <w:rsid w:val="00184480"/>
    <w:rsid w:val="002C3DE5"/>
    <w:rsid w:val="003230FB"/>
    <w:rsid w:val="00337079"/>
    <w:rsid w:val="006D2C3D"/>
    <w:rsid w:val="0075318A"/>
    <w:rsid w:val="00890C2F"/>
    <w:rsid w:val="00CB50C3"/>
    <w:rsid w:val="00F83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B8139A"/>
  <w15:docId w15:val="{0E5D3E61-6706-4447-ACCE-1CE573559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C1D6B"/>
    <w:pPr>
      <w:ind w:left="720"/>
      <w:contextualSpacing/>
    </w:pPr>
  </w:style>
  <w:style w:type="character" w:styleId="CommentReference">
    <w:name w:val="annotation reference"/>
    <w:basedOn w:val="DefaultParagraphFont"/>
    <w:semiHidden/>
    <w:unhideWhenUsed/>
    <w:rsid w:val="007E5DDD"/>
    <w:rPr>
      <w:sz w:val="16"/>
      <w:szCs w:val="16"/>
    </w:rPr>
  </w:style>
  <w:style w:type="paragraph" w:styleId="CommentText">
    <w:name w:val="annotation text"/>
    <w:basedOn w:val="Normal"/>
    <w:link w:val="CommentTextChar"/>
    <w:uiPriority w:val="99"/>
    <w:unhideWhenUsed/>
    <w:rsid w:val="007E5DDD"/>
    <w:pPr>
      <w:spacing w:line="240" w:lineRule="auto"/>
    </w:pPr>
    <w:rPr>
      <w:sz w:val="20"/>
      <w:szCs w:val="20"/>
    </w:rPr>
  </w:style>
  <w:style w:type="character" w:customStyle="1" w:styleId="CommentTextChar">
    <w:name w:val="Comment Text Char"/>
    <w:basedOn w:val="DefaultParagraphFont"/>
    <w:link w:val="CommentText"/>
    <w:uiPriority w:val="99"/>
    <w:rsid w:val="007E5DDD"/>
    <w:rPr>
      <w:sz w:val="20"/>
      <w:szCs w:val="20"/>
    </w:rPr>
  </w:style>
  <w:style w:type="paragraph" w:styleId="CommentSubject">
    <w:name w:val="annotation subject"/>
    <w:basedOn w:val="CommentText"/>
    <w:next w:val="CommentText"/>
    <w:link w:val="CommentSubjectChar"/>
    <w:uiPriority w:val="99"/>
    <w:semiHidden/>
    <w:unhideWhenUsed/>
    <w:rsid w:val="007E5DDD"/>
    <w:rPr>
      <w:b/>
      <w:bCs/>
    </w:rPr>
  </w:style>
  <w:style w:type="character" w:customStyle="1" w:styleId="CommentSubjectChar">
    <w:name w:val="Comment Subject Char"/>
    <w:basedOn w:val="CommentTextChar"/>
    <w:link w:val="CommentSubject"/>
    <w:uiPriority w:val="99"/>
    <w:semiHidden/>
    <w:rsid w:val="007E5DDD"/>
    <w:rPr>
      <w:b/>
      <w:bCs/>
      <w:sz w:val="20"/>
      <w:szCs w:val="20"/>
    </w:rPr>
  </w:style>
  <w:style w:type="paragraph" w:styleId="BalloonText">
    <w:name w:val="Balloon Text"/>
    <w:basedOn w:val="Normal"/>
    <w:link w:val="BalloonTextChar"/>
    <w:uiPriority w:val="99"/>
    <w:semiHidden/>
    <w:unhideWhenUsed/>
    <w:rsid w:val="007E5D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DDD"/>
    <w:rPr>
      <w:rFonts w:ascii="Segoe UI" w:hAnsi="Segoe UI" w:cs="Segoe UI"/>
      <w:sz w:val="18"/>
      <w:szCs w:val="18"/>
    </w:rPr>
  </w:style>
  <w:style w:type="paragraph" w:styleId="Revision">
    <w:name w:val="Revision"/>
    <w:hidden/>
    <w:uiPriority w:val="99"/>
    <w:semiHidden/>
    <w:rsid w:val="00157B97"/>
    <w:pPr>
      <w:spacing w:after="0" w:line="240" w:lineRule="auto"/>
    </w:pPr>
  </w:style>
  <w:style w:type="character" w:customStyle="1" w:styleId="SubtitleChar">
    <w:name w:val="Subtitle Char"/>
    <w:basedOn w:val="DefaultParagraphFont"/>
    <w:link w:val="Subtitle"/>
    <w:uiPriority w:val="11"/>
    <w:rsid w:val="001D6EA9"/>
    <w:rPr>
      <w:rFonts w:ascii="Times New Roman" w:eastAsia="Times New Roman" w:hAnsi="Times New Roman" w:cs="Times New Roman"/>
      <w:sz w:val="24"/>
      <w:szCs w:val="24"/>
      <w:u w:val="single"/>
    </w:rPr>
  </w:style>
  <w:style w:type="paragraph" w:styleId="Subtitle">
    <w:name w:val="Subtitle"/>
    <w:basedOn w:val="Normal"/>
    <w:next w:val="Normal"/>
    <w:link w:val="SubtitleChar"/>
    <w:uiPriority w:val="11"/>
    <w:qFormat/>
    <w:pPr>
      <w:spacing w:after="0" w:line="240" w:lineRule="auto"/>
    </w:pPr>
    <w:rPr>
      <w:rFonts w:ascii="Times New Roman" w:eastAsia="Times New Roman" w:hAnsi="Times New Roman" w:cs="Times New Roman"/>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Aq6exUFXpy3FwVSk4MtKc0F1wA==">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5536</Words>
  <Characters>27849</Characters>
  <Application>Microsoft Office Word</Application>
  <DocSecurity>0</DocSecurity>
  <Lines>525</Lines>
  <Paragraphs>216</Paragraphs>
  <ScaleCrop>false</ScaleCrop>
  <Company/>
  <LinksUpToDate>false</LinksUpToDate>
  <CharactersWithSpaces>33169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Greve</dc:creator>
  <cp:lastModifiedBy>Mary Jensen</cp:lastModifiedBy>
  <cp:revision>8</cp:revision>
  <dcterms:created xsi:type="dcterms:W3CDTF">2025-07-24T19:15:00Z</dcterms:created>
  <dcterms:modified xsi:type="dcterms:W3CDTF">2025-09-30T18:59:00Z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a0dd41a6-b2ba-4a41-8b80-f777feb2b0ba</vt:lpwstr>
  </property>
</Properties>
</file>