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237113A5" w:rsidR="00240A0C" w:rsidRPr="001F3228" w:rsidRDefault="00105374" w:rsidP="672D0EC0">
      <w:pPr>
        <w:ind w:left="3600"/>
        <w:rPr>
          <w:rFonts w:ascii="Arial" w:hAnsi="Arial" w:cs="Arial"/>
          <w:highlight w:val="yellow"/>
        </w:rPr>
      </w:pPr>
      <w:r w:rsidRPr="67BA6124">
        <w:rPr>
          <w:rFonts w:ascii="Arial" w:hAnsi="Arial" w:cs="Arial"/>
          <w:b/>
          <w:bCs/>
        </w:rPr>
        <w:t xml:space="preserve">          </w:t>
      </w:r>
      <w:r w:rsidR="008463CC" w:rsidRPr="67BA6124">
        <w:rPr>
          <w:rFonts w:ascii="Arial" w:hAnsi="Arial" w:cs="Arial"/>
        </w:rPr>
        <w:t>Date:</w:t>
      </w:r>
      <w:r w:rsidR="001F3228" w:rsidRPr="67BA6124">
        <w:rPr>
          <w:rFonts w:ascii="Arial" w:hAnsi="Arial" w:cs="Arial"/>
        </w:rPr>
        <w:t xml:space="preserve"> </w:t>
      </w:r>
      <w:r w:rsidR="001F2D38">
        <w:rPr>
          <w:rFonts w:ascii="Arial" w:hAnsi="Arial" w:cs="Arial"/>
        </w:rPr>
        <w:t>May 27</w:t>
      </w:r>
      <w:r w:rsidR="1C95955F" w:rsidRPr="67BA6124">
        <w:rPr>
          <w:rFonts w:ascii="Arial" w:hAnsi="Arial" w:cs="Arial"/>
        </w:rPr>
        <w:t>, 2025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7777777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>
              <w:rPr>
                <w:rFonts w:ascii="Arial" w:hAnsi="Arial" w:cs="Arial"/>
                <w:sz w:val="20"/>
                <w:szCs w:val="20"/>
              </w:rPr>
              <w:t xml:space="preserve"> Minutes </w:t>
            </w:r>
          </w:p>
        </w:tc>
      </w:tr>
      <w:tr w:rsidR="00742E1C" w14:paraId="685B76D5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352A3CFF" w:rsidR="00742E1C" w:rsidRDefault="3195C1D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17132C49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5371F4A">
              <w:rPr>
                <w:rFonts w:ascii="Arial" w:eastAsia="Arial" w:hAnsi="Arial" w:cs="Arial"/>
                <w:sz w:val="20"/>
                <w:szCs w:val="20"/>
              </w:rPr>
              <w:t>Stephanie Hawkins, Susan Roberts</w:t>
            </w:r>
            <w:r w:rsidR="6B5EF8EC" w:rsidRPr="15371F4A">
              <w:rPr>
                <w:rFonts w:ascii="Arial" w:eastAsia="Arial" w:hAnsi="Arial" w:cs="Arial"/>
                <w:sz w:val="20"/>
                <w:szCs w:val="20"/>
              </w:rPr>
              <w:t>, Alisha Kowalski</w:t>
            </w:r>
            <w:r w:rsidR="4F39BC39" w:rsidRPr="15371F4A">
              <w:rPr>
                <w:rFonts w:ascii="Arial" w:eastAsia="Arial" w:hAnsi="Arial" w:cs="Arial"/>
                <w:sz w:val="20"/>
                <w:szCs w:val="20"/>
              </w:rPr>
              <w:t>, Shawn Burns</w:t>
            </w:r>
          </w:p>
        </w:tc>
      </w:tr>
      <w:tr w:rsidR="00587052" w14:paraId="4BD214FA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57EB8671" w:rsidR="00587052" w:rsidRDefault="00587052" w:rsidP="00587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14:paraId="4FDE081E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2A01C0C7" w:rsidR="00587052" w:rsidRDefault="7F368516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5371F4A">
              <w:rPr>
                <w:rFonts w:ascii="Arial" w:eastAsia="Arial" w:hAnsi="Arial" w:cs="Arial"/>
                <w:sz w:val="20"/>
                <w:szCs w:val="20"/>
              </w:rPr>
              <w:t>Mary Jensen</w:t>
            </w:r>
          </w:p>
        </w:tc>
      </w:tr>
      <w:tr w:rsidR="001A44AC" w14:paraId="0185A442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77777777" w:rsidR="001A44AC" w:rsidRDefault="001A44AC" w:rsidP="000F7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14:paraId="57874E79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59EC4F55" w:rsidR="00240A0C" w:rsidRPr="00AD5632" w:rsidRDefault="00AD5632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5C9239F9" w:rsidRPr="672D0EC0">
              <w:rPr>
                <w:rFonts w:ascii="Arial" w:hAnsi="Arial" w:cs="Arial"/>
                <w:sz w:val="20"/>
                <w:szCs w:val="20"/>
              </w:rPr>
              <w:t>4:30</w:t>
            </w:r>
            <w:r w:rsidRPr="672D0EC0">
              <w:rPr>
                <w:rFonts w:ascii="Arial" w:hAnsi="Arial" w:cs="Arial"/>
                <w:sz w:val="20"/>
                <w:szCs w:val="20"/>
              </w:rPr>
              <w:t>; Quorum established at</w:t>
            </w:r>
            <w:r w:rsidR="470C09B9" w:rsidRPr="672D0EC0">
              <w:rPr>
                <w:rFonts w:ascii="Arial" w:hAnsi="Arial" w:cs="Arial"/>
                <w:sz w:val="20"/>
                <w:szCs w:val="20"/>
              </w:rPr>
              <w:t xml:space="preserve"> 4:30</w:t>
            </w:r>
            <w:r w:rsidRPr="672D0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5632" w14:paraId="09D94AE5" w14:textId="77777777" w:rsidTr="4E737F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49CA2FA4" w14:textId="77777777" w:rsidR="00AD5632" w:rsidRPr="00587052" w:rsidRDefault="00AD5632" w:rsidP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Minutes</w:t>
            </w:r>
          </w:p>
        </w:tc>
        <w:tc>
          <w:tcPr>
            <w:tcW w:w="9450" w:type="dxa"/>
            <w:vAlign w:val="center"/>
          </w:tcPr>
          <w:p w14:paraId="0D0B940D" w14:textId="77777777" w:rsidR="00AD5632" w:rsidRDefault="00AD5632" w:rsidP="00AD56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FA17" w14:textId="224ECAA2" w:rsidR="00AD5632" w:rsidRPr="00AD5632" w:rsidRDefault="0071744F" w:rsidP="4E737F04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>Action Item</w:t>
            </w:r>
            <w:proofErr w:type="gramStart"/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>:  Approval</w:t>
            </w:r>
            <w:proofErr w:type="gramEnd"/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of </w:t>
            </w:r>
            <w:r w:rsidR="64101753" w:rsidRPr="4E737F04">
              <w:rPr>
                <w:rFonts w:ascii="Arial Nova" w:eastAsia="Arial Nova" w:hAnsi="Arial Nova" w:cs="Arial Nova"/>
                <w:sz w:val="20"/>
                <w:szCs w:val="20"/>
              </w:rPr>
              <w:t>April</w:t>
            </w:r>
            <w:r w:rsidR="0F02114C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5C1ACFF7" w:rsidRPr="4E737F04">
              <w:rPr>
                <w:rFonts w:ascii="Arial Nova" w:eastAsia="Arial Nova" w:hAnsi="Arial Nova" w:cs="Arial Nova"/>
                <w:sz w:val="20"/>
                <w:szCs w:val="20"/>
              </w:rPr>
              <w:t>29</w:t>
            </w:r>
            <w:r w:rsidR="0F02114C" w:rsidRPr="4E737F04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>th</w:t>
            </w:r>
            <w:proofErr w:type="gramStart"/>
            <w:r w:rsidR="0F02114C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202</w:t>
            </w:r>
            <w:r w:rsidR="4DEB978F" w:rsidRPr="4E737F04">
              <w:rPr>
                <w:rFonts w:ascii="Arial Nova" w:eastAsia="Arial Nova" w:hAnsi="Arial Nova" w:cs="Arial Nova"/>
                <w:sz w:val="20"/>
                <w:szCs w:val="20"/>
              </w:rPr>
              <w:t>5</w:t>
            </w:r>
            <w:proofErr w:type="gramEnd"/>
            <w:r w:rsidR="0F02114C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AD5632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Board meeting </w:t>
            </w:r>
            <w:proofErr w:type="gramStart"/>
            <w:r w:rsidR="00AD5632" w:rsidRPr="4E737F04">
              <w:rPr>
                <w:rFonts w:ascii="Arial Nova" w:eastAsia="Arial Nova" w:hAnsi="Arial Nova" w:cs="Arial Nova"/>
                <w:sz w:val="20"/>
                <w:szCs w:val="20"/>
              </w:rPr>
              <w:t>minutes @</w:t>
            </w:r>
            <w:proofErr w:type="gramEnd"/>
            <w:r w:rsidR="475F439E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4:3</w:t>
            </w:r>
            <w:r w:rsidR="2A4523AD" w:rsidRPr="4E737F04">
              <w:rPr>
                <w:rFonts w:ascii="Arial Nova" w:eastAsia="Arial Nova" w:hAnsi="Arial Nova" w:cs="Arial Nova"/>
                <w:sz w:val="20"/>
                <w:szCs w:val="20"/>
              </w:rPr>
              <w:t>2</w:t>
            </w:r>
            <w:r w:rsidR="0C289DE0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3D67AFAF" w14:textId="2C83D824" w:rsidR="00AD5632" w:rsidRPr="00AD5632" w:rsidRDefault="00AD5632" w:rsidP="4E737F04">
            <w:pPr>
              <w:pStyle w:val="ListParagraph"/>
              <w:numPr>
                <w:ilvl w:val="0"/>
                <w:numId w:val="10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Motioned –    </w:t>
            </w:r>
            <w:r w:rsidR="6DA456F1" w:rsidRPr="4E737F04">
              <w:rPr>
                <w:rFonts w:ascii="Arial Nova" w:eastAsia="Arial Nova" w:hAnsi="Arial Nova" w:cs="Arial Nova"/>
                <w:sz w:val="20"/>
                <w:szCs w:val="20"/>
              </w:rPr>
              <w:t>Collin Day</w:t>
            </w:r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                   </w:t>
            </w:r>
          </w:p>
          <w:p w14:paraId="1DDC9640" w14:textId="55518073" w:rsidR="00AD5632" w:rsidRPr="00AD5632" w:rsidRDefault="00AD5632" w:rsidP="4E737F04">
            <w:pPr>
              <w:pStyle w:val="ListParagraph"/>
              <w:numPr>
                <w:ilvl w:val="0"/>
                <w:numId w:val="10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>2</w:t>
            </w:r>
            <w:r w:rsidRPr="4E737F04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>nd</w:t>
            </w:r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proofErr w:type="gramStart"/>
            <w:r w:rsidRPr="4E737F04">
              <w:rPr>
                <w:rFonts w:ascii="Arial Nova" w:eastAsia="Arial Nova" w:hAnsi="Arial Nova" w:cs="Arial Nova"/>
                <w:sz w:val="20"/>
                <w:szCs w:val="20"/>
              </w:rPr>
              <w:t>–</w:t>
            </w:r>
            <w:r w:rsidR="009B23B3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 </w:t>
            </w:r>
            <w:r w:rsidR="6F345095" w:rsidRPr="4E737F04">
              <w:rPr>
                <w:rFonts w:ascii="Arial Nova" w:eastAsia="Arial Nova" w:hAnsi="Arial Nova" w:cs="Arial Nova"/>
                <w:sz w:val="20"/>
                <w:szCs w:val="20"/>
              </w:rPr>
              <w:t>Susan</w:t>
            </w:r>
            <w:proofErr w:type="gramEnd"/>
            <w:r w:rsidR="6F345095" w:rsidRPr="4E737F04">
              <w:rPr>
                <w:rFonts w:ascii="Arial Nova" w:eastAsia="Arial Nova" w:hAnsi="Arial Nova" w:cs="Arial Nova"/>
                <w:sz w:val="20"/>
                <w:szCs w:val="20"/>
              </w:rPr>
              <w:t xml:space="preserve"> Roberts</w:t>
            </w:r>
          </w:p>
          <w:p w14:paraId="3A5616AD" w14:textId="6F5A65D4" w:rsidR="00AD5632" w:rsidRPr="00DF0F9D" w:rsidRDefault="3066B294" w:rsidP="00AD563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9D6B04F" w14:textId="77777777" w:rsidR="00AD5632" w:rsidRDefault="00AD5632" w:rsidP="00AD56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51A19E39" w14:textId="77777777" w:rsidTr="15371F4A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0357A55" w14:textId="77777777" w:rsidR="00B85BE8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Session</w:t>
            </w:r>
          </w:p>
        </w:tc>
        <w:tc>
          <w:tcPr>
            <w:tcW w:w="9468" w:type="dxa"/>
            <w:vAlign w:val="center"/>
          </w:tcPr>
          <w:p w14:paraId="60061E4C" w14:textId="77777777" w:rsidR="000F74D9" w:rsidRDefault="000F74D9" w:rsidP="004B7197">
            <w:pPr>
              <w:tabs>
                <w:tab w:val="left" w:pos="0"/>
                <w:tab w:val="left" w:pos="3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5A244F" w14:textId="6217BE87" w:rsidR="001F41A0" w:rsidRDefault="001F41A0" w:rsidP="15371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</w:t>
            </w:r>
            <w:r w:rsidR="00B82E40">
              <w:rPr>
                <w:rFonts w:ascii="Arial" w:hAnsi="Arial" w:cs="Arial"/>
                <w:sz w:val="20"/>
                <w:szCs w:val="20"/>
              </w:rPr>
              <w:t xml:space="preserve"> Student A Disciplinary Hearing</w:t>
            </w:r>
          </w:p>
          <w:p w14:paraId="44CE3647" w14:textId="77777777" w:rsidR="001F41A0" w:rsidRDefault="001F41A0" w:rsidP="15371F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961FC" w14:textId="332F9E07" w:rsidR="001A44AC" w:rsidRPr="007A2241" w:rsidRDefault="7174B164" w:rsidP="15371F4A">
            <w:p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Student A – Move to Executive Session 4:33 </w:t>
            </w:r>
          </w:p>
          <w:p w14:paraId="3E6702A1" w14:textId="2C83D824" w:rsidR="001A44AC" w:rsidRPr="007A2241" w:rsidRDefault="7174B164" w:rsidP="15371F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Motioned –    Collin Day                    </w:t>
            </w:r>
          </w:p>
          <w:p w14:paraId="6EA89ECD" w14:textId="535133DF" w:rsidR="001A44AC" w:rsidRPr="007A2241" w:rsidRDefault="7174B164" w:rsidP="15371F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2</w:t>
            </w:r>
            <w:r w:rsidRPr="15371F4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15371F4A">
              <w:rPr>
                <w:rFonts w:ascii="Arial" w:hAnsi="Arial" w:cs="Arial"/>
                <w:sz w:val="20"/>
                <w:szCs w:val="20"/>
              </w:rPr>
              <w:t>–  Alisha</w:t>
            </w:r>
            <w:proofErr w:type="gramEnd"/>
            <w:r w:rsidRPr="15371F4A">
              <w:rPr>
                <w:rFonts w:ascii="Arial" w:hAnsi="Arial" w:cs="Arial"/>
                <w:sz w:val="20"/>
                <w:szCs w:val="20"/>
              </w:rPr>
              <w:t xml:space="preserve"> Kowalski</w:t>
            </w:r>
          </w:p>
          <w:p w14:paraId="657F1FC2" w14:textId="2068A914" w:rsidR="001A44AC" w:rsidRDefault="008D73A6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3278A4FB" w:rsidRPr="15371F4A">
              <w:rPr>
                <w:rFonts w:ascii="Arial" w:hAnsi="Arial" w:cs="Arial"/>
                <w:sz w:val="20"/>
                <w:szCs w:val="20"/>
              </w:rPr>
              <w:t xml:space="preserve">Exit </w:t>
            </w:r>
            <w:r w:rsidR="00F45ECD">
              <w:rPr>
                <w:rFonts w:ascii="Arial" w:hAnsi="Arial" w:cs="Arial"/>
                <w:sz w:val="20"/>
                <w:szCs w:val="20"/>
              </w:rPr>
              <w:t>Executive Session</w:t>
            </w:r>
            <w:proofErr w:type="gramStart"/>
            <w:r w:rsidR="00F45ECD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3278A4FB" w:rsidRPr="15371F4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="3278A4FB" w:rsidRPr="15371F4A">
              <w:rPr>
                <w:rFonts w:ascii="Arial" w:hAnsi="Arial" w:cs="Arial"/>
                <w:sz w:val="20"/>
                <w:szCs w:val="20"/>
              </w:rPr>
              <w:t>:59</w:t>
            </w:r>
          </w:p>
          <w:p w14:paraId="61212E3A" w14:textId="77777777" w:rsidR="00421353" w:rsidRDefault="00421353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8905BAC" w14:textId="19BB981B" w:rsidR="00421353" w:rsidRDefault="00421353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 Student A Disciplinary Hearing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Board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Contract, reappear to the board in Sept. 2025, if break of contract the student will be immediately expelled. </w:t>
            </w:r>
          </w:p>
          <w:p w14:paraId="4B195EC6" w14:textId="77777777" w:rsidR="00421353" w:rsidRPr="007A2241" w:rsidRDefault="00421353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829FC24" w14:textId="622C56D4" w:rsidR="001A44AC" w:rsidRPr="007A2241" w:rsidRDefault="3278A4FB" w:rsidP="15371F4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Motioned – Collin Day</w:t>
            </w:r>
          </w:p>
          <w:p w14:paraId="75802444" w14:textId="36B90DC1" w:rsidR="001A44AC" w:rsidRPr="007A2241" w:rsidRDefault="3278A4FB" w:rsidP="15371F4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2nd Alisha Kowalski</w:t>
            </w:r>
          </w:p>
          <w:p w14:paraId="3B20A8AF" w14:textId="12627459" w:rsidR="001A44AC" w:rsidRPr="007A2241" w:rsidRDefault="4CDA9C05" w:rsidP="15371F4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5E6608FC" w14:textId="65A0D144" w:rsidR="001A44AC" w:rsidRPr="007A2241" w:rsidRDefault="001A44AC" w:rsidP="15371F4A">
            <w:pPr>
              <w:pStyle w:val="ListParagraph"/>
              <w:spacing w:line="259" w:lineRule="auto"/>
              <w:rPr>
                <w:rFonts w:ascii="Arial" w:hAnsi="Arial" w:cs="Arial"/>
              </w:rPr>
            </w:pPr>
          </w:p>
          <w:p w14:paraId="05B9FAC0" w14:textId="7B5EE78E" w:rsidR="006F646D" w:rsidRDefault="00B82E40" w:rsidP="00B82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 Student B Disciplinary Hearing</w:t>
            </w:r>
          </w:p>
          <w:p w14:paraId="10D825A6" w14:textId="5C86C055" w:rsidR="00AB4017" w:rsidRDefault="00AB4017" w:rsidP="00B82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Executive Session at 5:05</w:t>
            </w:r>
          </w:p>
          <w:p w14:paraId="556EBEE1" w14:textId="7E2CDA12" w:rsidR="001A44AC" w:rsidRPr="007A2241" w:rsidRDefault="171FDE59" w:rsidP="001F41A0">
            <w:p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Motioned Collin Day</w:t>
            </w:r>
          </w:p>
          <w:p w14:paraId="440E7C5A" w14:textId="36D7D33A" w:rsidR="001A44AC" w:rsidRPr="007A2241" w:rsidRDefault="171FDE59" w:rsidP="15371F4A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lastRenderedPageBreak/>
              <w:t>Second Alisha Kowalski</w:t>
            </w:r>
          </w:p>
          <w:p w14:paraId="7E771CEC" w14:textId="196DF128" w:rsidR="001A44AC" w:rsidRPr="004F7F6B" w:rsidRDefault="29FA4C7D" w:rsidP="15371F4A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Unanimous</w:t>
            </w:r>
            <w:r w:rsidR="62CDF204" w:rsidRPr="15371F4A">
              <w:rPr>
                <w:rFonts w:ascii="Arial" w:hAnsi="Arial" w:cs="Arial"/>
                <w:sz w:val="20"/>
                <w:szCs w:val="20"/>
              </w:rPr>
              <w:t xml:space="preserve"> approval</w:t>
            </w:r>
          </w:p>
          <w:p w14:paraId="6F46B1C1" w14:textId="16F8D5EB" w:rsidR="001A44AC" w:rsidRPr="007A2241" w:rsidRDefault="5EC549E3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Exit</w:t>
            </w:r>
            <w:r w:rsidR="004F7F6B">
              <w:rPr>
                <w:rFonts w:ascii="Arial" w:hAnsi="Arial" w:cs="Arial"/>
                <w:sz w:val="20"/>
                <w:szCs w:val="20"/>
              </w:rPr>
              <w:t xml:space="preserve"> Executive Session</w:t>
            </w:r>
            <w:r w:rsidRPr="15371F4A">
              <w:rPr>
                <w:rFonts w:ascii="Arial" w:hAnsi="Arial" w:cs="Arial"/>
                <w:sz w:val="20"/>
                <w:szCs w:val="20"/>
              </w:rPr>
              <w:t>: 5:30</w:t>
            </w:r>
          </w:p>
          <w:p w14:paraId="5F0DC9E8" w14:textId="25156F2C" w:rsidR="001A44AC" w:rsidRPr="007A2241" w:rsidRDefault="5EC549E3" w:rsidP="15371F4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Motioned – Collin Day</w:t>
            </w:r>
          </w:p>
          <w:p w14:paraId="6B1CA367" w14:textId="7FC67CF1" w:rsidR="001A44AC" w:rsidRPr="007A2241" w:rsidRDefault="5EC549E3" w:rsidP="15371F4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Second</w:t>
            </w:r>
            <w:r w:rsidR="1341C43F" w:rsidRPr="15371F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17E92F3D" w:rsidRPr="15371F4A">
              <w:rPr>
                <w:rFonts w:ascii="Arial" w:hAnsi="Arial" w:cs="Arial"/>
                <w:sz w:val="20"/>
                <w:szCs w:val="20"/>
              </w:rPr>
              <w:t>Alisha</w:t>
            </w:r>
          </w:p>
          <w:p w14:paraId="3BFB3B58" w14:textId="265873D0" w:rsidR="001A44AC" w:rsidRPr="007A2241" w:rsidRDefault="3DE53F10" w:rsidP="15371F4A">
            <w:p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7FCD953A" w14:textId="3D28BA3A" w:rsidR="001A44AC" w:rsidRPr="007A2241" w:rsidRDefault="001A44AC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BBABA38" w14:textId="3918CB0C" w:rsidR="007E0ECA" w:rsidRDefault="007E0ECA" w:rsidP="007E0E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Item: Student </w:t>
            </w:r>
            <w:r w:rsidR="00B91BD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Disciplinary Hearing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Board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Contract, reappear to the board in Sept. 2025, if break of contract the student will be immediately expelled. </w:t>
            </w:r>
          </w:p>
          <w:p w14:paraId="32C7E64D" w14:textId="5F7B2AEB" w:rsidR="001A44AC" w:rsidRPr="007A2241" w:rsidRDefault="41EE09AB" w:rsidP="15371F4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</w:t>
            </w:r>
            <w:r w:rsidR="04B4C04D" w:rsidRPr="15371F4A">
              <w:rPr>
                <w:rFonts w:ascii="Arial" w:hAnsi="Arial" w:cs="Arial"/>
                <w:sz w:val="20"/>
                <w:szCs w:val="20"/>
              </w:rPr>
              <w:t>ed</w:t>
            </w:r>
            <w:r w:rsidRPr="15371F4A">
              <w:rPr>
                <w:rFonts w:ascii="Arial" w:hAnsi="Arial" w:cs="Arial"/>
                <w:sz w:val="20"/>
                <w:szCs w:val="20"/>
              </w:rPr>
              <w:t>: Collin Day</w:t>
            </w:r>
          </w:p>
          <w:p w14:paraId="35B59855" w14:textId="28709810" w:rsidR="001A44AC" w:rsidRPr="007A2241" w:rsidRDefault="41EE09AB" w:rsidP="15371F4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Second: Susan Roberts</w:t>
            </w:r>
          </w:p>
          <w:p w14:paraId="28E05872" w14:textId="5633FD27" w:rsidR="001A44AC" w:rsidRPr="007A2241" w:rsidRDefault="52506DFF" w:rsidP="15371F4A">
            <w:p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4 in favor (Collin Day, Susan Roberts, Shawn Burns, Stephanie Hawkins)</w:t>
            </w:r>
          </w:p>
          <w:p w14:paraId="66A87E18" w14:textId="325D3FF1" w:rsidR="001A44AC" w:rsidRPr="007A2241" w:rsidRDefault="52506DFF" w:rsidP="15371F4A">
            <w:p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1 opposed (Alisha Kowalski)</w:t>
            </w:r>
          </w:p>
          <w:p w14:paraId="1D4BD786" w14:textId="7F23551E" w:rsidR="001A44AC" w:rsidRDefault="001A44AC" w:rsidP="15371F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BD06A" w14:textId="77777777" w:rsidR="0074013E" w:rsidRDefault="0074013E" w:rsidP="007401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 Student A Disciplinary Hearing</w:t>
            </w:r>
          </w:p>
          <w:p w14:paraId="76073C76" w14:textId="77777777" w:rsidR="0074013E" w:rsidRDefault="0074013E" w:rsidP="00740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75F6D" w14:textId="306CF3F4" w:rsidR="0074013E" w:rsidRPr="007A2241" w:rsidRDefault="0074013E" w:rsidP="0074013E">
            <w:p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sz w:val="20"/>
                <w:szCs w:val="20"/>
              </w:rPr>
              <w:t>C and D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– Move to Executive Session </w:t>
            </w:r>
            <w:r w:rsidR="00F31A58">
              <w:rPr>
                <w:rFonts w:ascii="Arial" w:hAnsi="Arial" w:cs="Arial"/>
                <w:sz w:val="20"/>
                <w:szCs w:val="20"/>
              </w:rPr>
              <w:t>5:36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048315" w14:textId="77777777" w:rsidR="0074013E" w:rsidRPr="007A2241" w:rsidRDefault="0074013E" w:rsidP="007401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Motioned –    Collin Day                    </w:t>
            </w:r>
          </w:p>
          <w:p w14:paraId="36259618" w14:textId="77777777" w:rsidR="0074013E" w:rsidRPr="007A2241" w:rsidRDefault="0074013E" w:rsidP="007401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2</w:t>
            </w:r>
            <w:r w:rsidRPr="15371F4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15371F4A">
              <w:rPr>
                <w:rFonts w:ascii="Arial" w:hAnsi="Arial" w:cs="Arial"/>
                <w:sz w:val="20"/>
                <w:szCs w:val="20"/>
              </w:rPr>
              <w:t>–  Alisha</w:t>
            </w:r>
            <w:proofErr w:type="gramEnd"/>
            <w:r w:rsidRPr="15371F4A">
              <w:rPr>
                <w:rFonts w:ascii="Arial" w:hAnsi="Arial" w:cs="Arial"/>
                <w:sz w:val="20"/>
                <w:szCs w:val="20"/>
              </w:rPr>
              <w:t xml:space="preserve"> Kowalski</w:t>
            </w:r>
          </w:p>
          <w:p w14:paraId="5AFBEBE9" w14:textId="43A23060" w:rsidR="0074013E" w:rsidRDefault="0074013E" w:rsidP="0074013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Exit </w:t>
            </w:r>
            <w:r>
              <w:rPr>
                <w:rFonts w:ascii="Arial" w:hAnsi="Arial" w:cs="Arial"/>
                <w:sz w:val="20"/>
                <w:szCs w:val="20"/>
              </w:rPr>
              <w:t>Executive Session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F31A58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="00F31A58">
              <w:rPr>
                <w:rFonts w:ascii="Arial" w:hAnsi="Arial" w:cs="Arial"/>
                <w:sz w:val="20"/>
                <w:szCs w:val="20"/>
              </w:rPr>
              <w:t>:50</w:t>
            </w:r>
          </w:p>
          <w:p w14:paraId="70B7B36E" w14:textId="4D9E0746" w:rsidR="001A44AC" w:rsidRPr="007A2241" w:rsidRDefault="001A44AC" w:rsidP="15371F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48190" w14:textId="510591A4" w:rsidR="001A44AC" w:rsidRPr="007A2241" w:rsidRDefault="3B2D3A48" w:rsidP="15371F4A">
            <w:p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Exit: 6:40</w:t>
            </w:r>
          </w:p>
          <w:p w14:paraId="4CA39AD6" w14:textId="2D13E494" w:rsidR="001A44AC" w:rsidRPr="007A2241" w:rsidRDefault="3B2D3A48" w:rsidP="15371F4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</w:t>
            </w:r>
            <w:r w:rsidR="50FFB3C1" w:rsidRPr="15371F4A">
              <w:rPr>
                <w:rFonts w:ascii="Arial" w:hAnsi="Arial" w:cs="Arial"/>
                <w:sz w:val="20"/>
                <w:szCs w:val="20"/>
              </w:rPr>
              <w:t>: Collin Day</w:t>
            </w:r>
          </w:p>
          <w:p w14:paraId="11238AC0" w14:textId="6A0A0AC9" w:rsidR="001A44AC" w:rsidRPr="007A2241" w:rsidRDefault="50FFB3C1" w:rsidP="15371F4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Second: Alisha Kowalski</w:t>
            </w:r>
          </w:p>
          <w:p w14:paraId="62FF70F9" w14:textId="77777777" w:rsidR="001A44AC" w:rsidRPr="007A2241" w:rsidRDefault="1825A543" w:rsidP="15371F4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71F59A8" w14:textId="45A80BEE" w:rsidR="001A44AC" w:rsidRPr="007A2241" w:rsidRDefault="23D44D96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br/>
            </w:r>
            <w:r w:rsidR="00683122">
              <w:rPr>
                <w:rFonts w:ascii="Arial" w:hAnsi="Arial" w:cs="Arial"/>
                <w:sz w:val="20"/>
                <w:szCs w:val="20"/>
              </w:rPr>
              <w:t>*</w:t>
            </w:r>
            <w:r w:rsidR="63252A0C" w:rsidRPr="15371F4A">
              <w:rPr>
                <w:rFonts w:ascii="Arial" w:hAnsi="Arial" w:cs="Arial"/>
                <w:sz w:val="20"/>
                <w:szCs w:val="20"/>
              </w:rPr>
              <w:t>Note: Shawn Burns excused from meeting at 6:00.</w:t>
            </w:r>
            <w:r>
              <w:br/>
            </w:r>
          </w:p>
          <w:p w14:paraId="62CA9279" w14:textId="472A42B7" w:rsidR="001A44AC" w:rsidRDefault="50FFB3C1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Student C Result – 6:45 – Student is given</w:t>
            </w:r>
            <w:r w:rsidR="00B906B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board</w:t>
            </w:r>
            <w:r w:rsidR="00B906BD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CD23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34FF1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17542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34FF1">
              <w:rPr>
                <w:rFonts w:ascii="Arial" w:hAnsi="Arial" w:cs="Arial"/>
                <w:sz w:val="20"/>
                <w:szCs w:val="20"/>
              </w:rPr>
              <w:t xml:space="preserve">break of board contract, student will reappear </w:t>
            </w:r>
            <w:r w:rsidR="00CD232A">
              <w:rPr>
                <w:rFonts w:ascii="Arial" w:hAnsi="Arial" w:cs="Arial"/>
                <w:sz w:val="20"/>
                <w:szCs w:val="20"/>
              </w:rPr>
              <w:t xml:space="preserve">in front of the board. </w:t>
            </w:r>
          </w:p>
          <w:p w14:paraId="1B685F04" w14:textId="77777777" w:rsidR="00CD232A" w:rsidRPr="007A2241" w:rsidRDefault="00CD232A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CDCA9" w14:textId="5801F468" w:rsidR="001A44AC" w:rsidRPr="007A2241" w:rsidRDefault="3CCA6D0D" w:rsidP="15371F4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Motioned: Collin Day</w:t>
            </w:r>
          </w:p>
          <w:p w14:paraId="1CFBA466" w14:textId="5D5AEAF3" w:rsidR="001A44AC" w:rsidRPr="007A2241" w:rsidRDefault="3CCA6D0D" w:rsidP="15371F4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Second: Alisha Kowalski</w:t>
            </w:r>
          </w:p>
          <w:p w14:paraId="4FDA30C4" w14:textId="13FF0F88" w:rsidR="001A44AC" w:rsidRPr="007A2241" w:rsidRDefault="6A45EF42" w:rsidP="15371F4A">
            <w:p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B3D9463" w14:textId="171032F2" w:rsidR="001A44AC" w:rsidRPr="007A2241" w:rsidRDefault="001A44AC" w:rsidP="15371F4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EAE50E9" w14:textId="79FEF91F" w:rsidR="001A44AC" w:rsidRPr="007A2241" w:rsidRDefault="1C0740C1" w:rsidP="15371F4A">
            <w:p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Student D Result – 6:50 –Put on </w:t>
            </w:r>
            <w:r w:rsidR="49ACB0E5" w:rsidRPr="15371F4A">
              <w:rPr>
                <w:rFonts w:ascii="Arial" w:hAnsi="Arial" w:cs="Arial"/>
                <w:sz w:val="20"/>
                <w:szCs w:val="20"/>
              </w:rPr>
              <w:t>a behavioral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plan with </w:t>
            </w:r>
            <w:r w:rsidR="0674C4C0" w:rsidRPr="15371F4A">
              <w:rPr>
                <w:rFonts w:ascii="Arial" w:hAnsi="Arial" w:cs="Arial"/>
                <w:sz w:val="20"/>
                <w:szCs w:val="20"/>
              </w:rPr>
              <w:t>the principal</w:t>
            </w:r>
            <w:r w:rsidRPr="15371F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A5615F" w14:textId="15CE1A82" w:rsidR="001A44AC" w:rsidRPr="007A2241" w:rsidRDefault="2A6DFA14" w:rsidP="15371F4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Motioned: Collin Day</w:t>
            </w:r>
          </w:p>
          <w:p w14:paraId="19B2AE56" w14:textId="277934EE" w:rsidR="001A44AC" w:rsidRPr="007A2241" w:rsidRDefault="2A6DFA14" w:rsidP="15371F4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Second: Susan Roberts</w:t>
            </w:r>
          </w:p>
          <w:p w14:paraId="25A2342F" w14:textId="6DEB68F3" w:rsidR="001A44AC" w:rsidRPr="007A2241" w:rsidRDefault="469F9049" w:rsidP="15371F4A">
            <w:p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679668C" w14:textId="73E9E9A3" w:rsidR="001A44AC" w:rsidRPr="007A2241" w:rsidRDefault="23D44D96" w:rsidP="15371F4A">
            <w:pPr>
              <w:pStyle w:val="ListParagraph"/>
              <w:spacing w:line="259" w:lineRule="auto"/>
              <w:rPr>
                <w:rFonts w:ascii="Arial" w:hAnsi="Arial" w:cs="Arial"/>
              </w:rPr>
            </w:pPr>
            <w:r>
              <w:br/>
            </w:r>
          </w:p>
          <w:p w14:paraId="5845454D" w14:textId="5EB4EB6C" w:rsidR="001A44AC" w:rsidRPr="007A2241" w:rsidRDefault="001A44AC" w:rsidP="15371F4A">
            <w:pPr>
              <w:tabs>
                <w:tab w:val="left" w:pos="3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9CA" w14:paraId="5B361FB3" w14:textId="77777777" w:rsidTr="15371F4A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0248A8A" w14:textId="77777777" w:rsidR="001749CA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 Comment</w:t>
            </w:r>
          </w:p>
        </w:tc>
        <w:tc>
          <w:tcPr>
            <w:tcW w:w="9468" w:type="dxa"/>
            <w:vAlign w:val="center"/>
          </w:tcPr>
          <w:p w14:paraId="44EAFD9C" w14:textId="77777777" w:rsidR="00E036B2" w:rsidRPr="00E036B2" w:rsidRDefault="00E036B2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49318AC" w14:textId="40407DD5" w:rsidR="001749CA" w:rsidRPr="000F74D9" w:rsidRDefault="29833932" w:rsidP="00930F98">
            <w:pPr>
              <w:pStyle w:val="Body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EC60A9" w14:paraId="405B4F15" w14:textId="77777777" w:rsidTr="15371F4A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72BD5321" w14:textId="77777777" w:rsidR="00EC60A9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439A076A" w14:textId="49D11EBA" w:rsidR="00EC60A9" w:rsidRPr="0000459E" w:rsidRDefault="2E318BC2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0459E">
              <w:rPr>
                <w:rFonts w:ascii="Arial" w:hAnsi="Arial" w:cs="Arial"/>
                <w:i/>
                <w:iCs/>
                <w:sz w:val="20"/>
                <w:szCs w:val="20"/>
              </w:rPr>
              <w:t>Approval of Financial Reports</w:t>
            </w:r>
          </w:p>
          <w:p w14:paraId="3DEEC669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94EE75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03B2DCAA" w14:textId="430F0BCF" w:rsidR="578F2C29" w:rsidRDefault="578F2C29" w:rsidP="00930F98">
            <w:pPr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1EF9A74A" w:rsidRPr="15371F4A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4BFF580F" w14:textId="441AC4F0" w:rsidR="578F2C29" w:rsidRDefault="578F2C29" w:rsidP="00930F98">
            <w:pPr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5E6B1823" w:rsidRPr="15371F4A">
              <w:rPr>
                <w:rFonts w:ascii="Arial" w:hAnsi="Arial" w:cs="Arial"/>
                <w:sz w:val="20"/>
                <w:szCs w:val="20"/>
              </w:rPr>
              <w:t>Alisha Kowalski</w:t>
            </w:r>
          </w:p>
          <w:p w14:paraId="3656B9AB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DC6A96" w14:textId="77777777" w:rsidR="00EC60A9" w:rsidRDefault="347D61B9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4DFED9D8" w14:textId="444C78EB" w:rsidR="15371F4A" w:rsidRDefault="15371F4A" w:rsidP="15371F4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F51636C" w14:textId="6F62D6C8" w:rsidR="00EC60A9" w:rsidRDefault="4BD83E5E" w:rsidP="15371F4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5371F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15371F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63BDA">
              <w:rPr>
                <w:rFonts w:ascii="Arial" w:hAnsi="Arial" w:cs="Arial"/>
                <w:i/>
                <w:iCs/>
                <w:sz w:val="20"/>
                <w:szCs w:val="20"/>
              </w:rPr>
              <w:t>Approval of Revenues and Expenditures Statements</w:t>
            </w:r>
          </w:p>
          <w:p w14:paraId="62486C05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800EE7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6774409F" w14:textId="2541626C" w:rsidR="00EC60A9" w:rsidRPr="00DF0F9D" w:rsidRDefault="5F727F8F" w:rsidP="00930F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BA6124">
              <w:rPr>
                <w:rFonts w:ascii="Arial" w:hAnsi="Arial" w:cs="Arial"/>
                <w:sz w:val="20"/>
                <w:szCs w:val="20"/>
              </w:rPr>
              <w:lastRenderedPageBreak/>
              <w:t xml:space="preserve">Motioned – </w:t>
            </w:r>
            <w:r w:rsidR="24118C99" w:rsidRPr="67BA6124">
              <w:rPr>
                <w:rFonts w:ascii="Arial" w:hAnsi="Arial" w:cs="Arial"/>
                <w:sz w:val="20"/>
                <w:szCs w:val="20"/>
              </w:rPr>
              <w:t>Ali</w:t>
            </w:r>
            <w:r w:rsidR="3ADA7EC3" w:rsidRPr="67BA6124">
              <w:rPr>
                <w:rFonts w:ascii="Arial" w:hAnsi="Arial" w:cs="Arial"/>
                <w:sz w:val="20"/>
                <w:szCs w:val="20"/>
              </w:rPr>
              <w:t>sha</w:t>
            </w:r>
            <w:r w:rsidR="24118C99" w:rsidRPr="67BA6124">
              <w:rPr>
                <w:rFonts w:ascii="Arial" w:hAnsi="Arial" w:cs="Arial"/>
                <w:sz w:val="20"/>
                <w:szCs w:val="20"/>
              </w:rPr>
              <w:t xml:space="preserve"> Kowalski</w:t>
            </w:r>
          </w:p>
          <w:p w14:paraId="166C5986" w14:textId="4F95C51C" w:rsidR="5F727F8F" w:rsidRDefault="578F2C29" w:rsidP="00930F9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247AB218" w:rsidRPr="15371F4A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4101652C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6209B2C" w14:textId="77777777" w:rsidR="00EC60A9" w:rsidRDefault="6065284E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2F8AE4C" w14:textId="2F13F250" w:rsidR="0F972504" w:rsidRDefault="0F972504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81C917F" w14:textId="6110F8B4" w:rsidR="00EC60A9" w:rsidRDefault="2E842A58" w:rsidP="15371F4A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5371F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Information</w:t>
            </w:r>
            <w:r w:rsidR="4A25C736" w:rsidRPr="15371F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4A25C736" w:rsidRPr="15371F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1DE95ABA" w:rsidRPr="15371F4A">
              <w:rPr>
                <w:rFonts w:ascii="Arial" w:hAnsi="Arial" w:cs="Arial"/>
                <w:i/>
                <w:iCs/>
                <w:sz w:val="20"/>
                <w:szCs w:val="20"/>
              </w:rPr>
              <w:t>Budget Update</w:t>
            </w:r>
          </w:p>
          <w:p w14:paraId="4E56F595" w14:textId="4710B081" w:rsidR="00EC60A9" w:rsidRDefault="00EC60A9" w:rsidP="15371F4A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br/>
            </w:r>
            <w:r w:rsidR="479C5513" w:rsidRPr="15371F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="479C5513" w:rsidRPr="15371F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Revision of Salary Matrix for Academic Adviser</w:t>
            </w:r>
          </w:p>
          <w:p w14:paraId="7AB5C772" w14:textId="58A82DAD" w:rsidR="00706D61" w:rsidRDefault="00706D61" w:rsidP="15371F4A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Discussion:  The academic adviser was improperly placed under the “Business Manager” section of the salary matrix. This should be under the “Register” portion of the salary matrix. </w:t>
            </w:r>
          </w:p>
          <w:p w14:paraId="58942359" w14:textId="0B26B3AA" w:rsidR="00EC60A9" w:rsidRDefault="00EC60A9" w:rsidP="15371F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9A317" w14:textId="77777777" w:rsidR="00EC60A9" w:rsidRDefault="479C5513" w:rsidP="15371F4A">
            <w:p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3DBAE765" w14:textId="5ECB14E6" w:rsidR="00EC60A9" w:rsidRDefault="479C5513" w:rsidP="00930F9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Motioned – Collin Day</w:t>
            </w:r>
          </w:p>
          <w:p w14:paraId="1A736FFD" w14:textId="769363D2" w:rsidR="00EC60A9" w:rsidRDefault="479C5513" w:rsidP="00930F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2nd – Susan Roberts</w:t>
            </w:r>
          </w:p>
          <w:p w14:paraId="452930BD" w14:textId="4829B1AC" w:rsidR="00EC60A9" w:rsidRDefault="00EC60A9" w:rsidP="15371F4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ABD9C71" w14:textId="77777777" w:rsidR="00EC60A9" w:rsidRDefault="479C5513" w:rsidP="15371F4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4B99056E" w14:textId="11A2FA3C" w:rsidR="00EC60A9" w:rsidRDefault="00EC60A9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299C43A" w14:textId="77777777" w:rsidR="00EC60A9" w:rsidRPr="00E036B2" w:rsidRDefault="00EC60A9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6EB0B71F" w14:textId="77777777" w:rsidTr="15371F4A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612C291" w14:textId="77777777" w:rsidR="00742E1C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Business</w:t>
            </w:r>
            <w:r w:rsidR="00742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1D779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14:paraId="7F6F56F1" w14:textId="14A1CC3A" w:rsidR="67BA6124" w:rsidRDefault="67BA6124" w:rsidP="67BA612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2008AF4" w14:textId="43DC611D" w:rsidR="5F727F8F" w:rsidRDefault="578F2C29" w:rsidP="15371F4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5371F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15371F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2DD89250" w:rsidRPr="15371F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Kevin Kless </w:t>
            </w:r>
            <w:r w:rsidR="36690DD8" w:rsidRPr="15371F4A">
              <w:rPr>
                <w:rFonts w:ascii="Arial" w:hAnsi="Arial" w:cs="Arial"/>
                <w:i/>
                <w:iCs/>
                <w:sz w:val="20"/>
                <w:szCs w:val="20"/>
              </w:rPr>
              <w:t>Charter Certificate Approval</w:t>
            </w:r>
          </w:p>
          <w:p w14:paraId="1FC39945" w14:textId="0B26B3AA" w:rsidR="00EC60A9" w:rsidRPr="00EC60A9" w:rsidRDefault="00EC60A9" w:rsidP="0F9725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A26F45" w14:textId="77777777" w:rsidR="00EC60A9" w:rsidRPr="00DF0F9D" w:rsidRDefault="6065284E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6AF18552" w14:textId="64CC642E" w:rsidR="5DAEDF01" w:rsidRDefault="56ED4E93" w:rsidP="00930F9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2473E5E4" w:rsidRPr="15371F4A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74017632" w14:textId="377B90DD" w:rsidR="5DAEDF01" w:rsidRDefault="56ED4E93" w:rsidP="00930F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66479C2B" w:rsidRPr="15371F4A">
              <w:rPr>
                <w:rFonts w:ascii="Arial" w:hAnsi="Arial" w:cs="Arial"/>
                <w:sz w:val="20"/>
                <w:szCs w:val="20"/>
              </w:rPr>
              <w:t>Alisha Kowalski</w:t>
            </w:r>
          </w:p>
          <w:p w14:paraId="0562CB0E" w14:textId="7CA1E3D2" w:rsidR="00EC60A9" w:rsidRPr="00DF0F9D" w:rsidRDefault="00EC60A9" w:rsidP="15371F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96D5FA" w14:textId="77777777" w:rsidR="00EC60A9" w:rsidRDefault="2E318BC2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62EBF3C5" w14:textId="0439B6FD" w:rsidR="00DF0F9D" w:rsidRPr="00DF0F9D" w:rsidRDefault="00DF0F9D" w:rsidP="67BA612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4CDE68F" w14:textId="039E2291" w:rsidR="2F0C3E5D" w:rsidRDefault="2F0C3E5D" w:rsidP="15371F4A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5371F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15371F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25E533EB" w:rsidRPr="15371F4A">
              <w:rPr>
                <w:rFonts w:ascii="Arial" w:hAnsi="Arial" w:cs="Arial"/>
                <w:i/>
                <w:iCs/>
                <w:sz w:val="20"/>
                <w:szCs w:val="20"/>
              </w:rPr>
              <w:t>Blake Wilkins Alternate Authorization Approval</w:t>
            </w:r>
          </w:p>
          <w:p w14:paraId="5721198F" w14:textId="77777777" w:rsidR="4AF6D0C3" w:rsidRDefault="4AF6D0C3" w:rsidP="67BA6124">
            <w:pPr>
              <w:rPr>
                <w:rFonts w:ascii="Arial" w:hAnsi="Arial" w:cs="Arial"/>
                <w:sz w:val="20"/>
                <w:szCs w:val="20"/>
              </w:rPr>
            </w:pPr>
            <w:r w:rsidRPr="67BA6124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02C4034C" w14:textId="4B2C20F8" w:rsidR="4AF6D0C3" w:rsidRDefault="4AF6D0C3" w:rsidP="00930F9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67BA6124">
              <w:rPr>
                <w:rFonts w:ascii="Arial" w:hAnsi="Arial" w:cs="Arial"/>
                <w:sz w:val="20"/>
                <w:szCs w:val="20"/>
              </w:rPr>
              <w:t>Motioned – Collin Day</w:t>
            </w:r>
          </w:p>
          <w:p w14:paraId="36BD54CD" w14:textId="7AA43598" w:rsidR="4AF6D0C3" w:rsidRDefault="4AF6D0C3" w:rsidP="00930F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67BA6124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253EB3A4" w:rsidRPr="67BA6124">
              <w:rPr>
                <w:rFonts w:ascii="Arial" w:hAnsi="Arial" w:cs="Arial"/>
                <w:sz w:val="20"/>
                <w:szCs w:val="20"/>
              </w:rPr>
              <w:t>Alisha Kowalski</w:t>
            </w:r>
          </w:p>
          <w:p w14:paraId="7013A754" w14:textId="24E4CDED" w:rsidR="67BA6124" w:rsidRDefault="67BA6124" w:rsidP="15371F4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5F87E20" w14:textId="77777777" w:rsidR="4AF6D0C3" w:rsidRDefault="4AF6D0C3" w:rsidP="67BA612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BA6124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6A5FF00" w14:textId="4EB709E8" w:rsidR="67BA6124" w:rsidRDefault="67BA6124" w:rsidP="67BA612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98403B8" w14:textId="6E168747" w:rsidR="3CF5EEAC" w:rsidRDefault="0E70B202" w:rsidP="15371F4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5371F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15371F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3A29CC4C" w:rsidRPr="15371F4A">
              <w:rPr>
                <w:rFonts w:ascii="Arial" w:hAnsi="Arial" w:cs="Arial"/>
                <w:i/>
                <w:iCs/>
                <w:sz w:val="20"/>
                <w:szCs w:val="20"/>
              </w:rPr>
              <w:t>Policy 2700P – Graduation Requirements Revision</w:t>
            </w:r>
          </w:p>
          <w:p w14:paraId="14422162" w14:textId="0B26B3AA" w:rsidR="67BA6124" w:rsidRDefault="67BA6124" w:rsidP="67BA61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6E87C" w14:textId="77777777" w:rsidR="3CF5EEAC" w:rsidRDefault="3CF5EEAC" w:rsidP="67BA6124">
            <w:pPr>
              <w:rPr>
                <w:rFonts w:ascii="Arial" w:hAnsi="Arial" w:cs="Arial"/>
                <w:sz w:val="20"/>
                <w:szCs w:val="20"/>
              </w:rPr>
            </w:pPr>
            <w:r w:rsidRPr="67BA6124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71764200" w14:textId="6C9FDC03" w:rsidR="3CF5EEAC" w:rsidRDefault="0E70B202" w:rsidP="00930F98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7E533A56" w:rsidRPr="15371F4A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0BDB15A7" w14:textId="3DF99B04" w:rsidR="3CF5EEAC" w:rsidRDefault="3CF5EEAC" w:rsidP="00930F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67BA6124">
              <w:rPr>
                <w:rFonts w:ascii="Arial" w:hAnsi="Arial" w:cs="Arial"/>
                <w:sz w:val="20"/>
                <w:szCs w:val="20"/>
              </w:rPr>
              <w:t>2nd – Alisha Kowalski</w:t>
            </w:r>
          </w:p>
          <w:p w14:paraId="3A9630EA" w14:textId="433DEB92" w:rsidR="67BA6124" w:rsidRDefault="67BA6124" w:rsidP="67BA612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D671288" w14:textId="7ACF414A" w:rsidR="00772B46" w:rsidRDefault="004940FA" w:rsidP="00750B05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Executive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Director </w:t>
            </w:r>
            <w:r w:rsidR="00F70358">
              <w:rPr>
                <w:rFonts w:ascii="Arial" w:hAnsi="Arial" w:cs="Arial"/>
                <w:sz w:val="20"/>
                <w:szCs w:val="20"/>
              </w:rPr>
              <w:t>Evaluation (</w:t>
            </w:r>
            <w:r w:rsidR="0E0423D4" w:rsidRPr="15371F4A">
              <w:rPr>
                <w:rFonts w:ascii="Arial" w:hAnsi="Arial" w:cs="Arial"/>
                <w:sz w:val="20"/>
                <w:szCs w:val="20"/>
              </w:rPr>
              <w:t>Executive Session for Executive Director Evaluation (Idaho Statute 74-206) waived by Mary Jensen</w:t>
            </w:r>
            <w:r w:rsidR="00750B05">
              <w:rPr>
                <w:rFonts w:ascii="Arial" w:hAnsi="Arial" w:cs="Arial"/>
                <w:sz w:val="20"/>
                <w:szCs w:val="20"/>
              </w:rPr>
              <w:t>.</w:t>
            </w:r>
            <w:r w:rsidR="00F7035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33CA46" w14:textId="2F763546" w:rsidR="00B30421" w:rsidRDefault="00B30421" w:rsidP="00750B05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C9A8A2D" w14:textId="6F219F56" w:rsidR="00B30421" w:rsidRDefault="00B30421" w:rsidP="00750B05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Executive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Director Contract</w:t>
            </w:r>
          </w:p>
          <w:p w14:paraId="1B69FDA8" w14:textId="77777777" w:rsidR="004940FA" w:rsidRDefault="004940FA" w:rsidP="00750B05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35C36B5C" w14:textId="23BB0581" w:rsidR="004940FA" w:rsidRDefault="004940FA" w:rsidP="00750B05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Discussion:</w:t>
            </w:r>
          </w:p>
          <w:p w14:paraId="7779F9EF" w14:textId="413F3AC8" w:rsidR="00F70358" w:rsidRDefault="00F70358" w:rsidP="00750B05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Stephanie Hawkins completed the initial evaluation with Mary Jensen. Stephanie Hawkins </w:t>
            </w:r>
            <w:r w:rsidR="004151AA">
              <w:rPr>
                <w:rFonts w:ascii="Arial" w:hAnsi="Arial" w:cs="Arial"/>
                <w:sz w:val="20"/>
                <w:szCs w:val="20"/>
              </w:rPr>
              <w:t xml:space="preserve">explained that scoring of Mary’s evaluation, which was based on </w:t>
            </w:r>
            <w:proofErr w:type="gramStart"/>
            <w:r w:rsidR="004151AA">
              <w:rPr>
                <w:rFonts w:ascii="Arial" w:hAnsi="Arial" w:cs="Arial"/>
                <w:sz w:val="20"/>
                <w:szCs w:val="20"/>
              </w:rPr>
              <w:t>the Idaho’s</w:t>
            </w:r>
            <w:proofErr w:type="gramEnd"/>
            <w:r w:rsidR="004151AA">
              <w:rPr>
                <w:rFonts w:ascii="Arial" w:hAnsi="Arial" w:cs="Arial"/>
                <w:sz w:val="20"/>
                <w:szCs w:val="20"/>
              </w:rPr>
              <w:t xml:space="preserve"> Principal’s rubric. She </w:t>
            </w:r>
            <w:r w:rsidR="005703D8">
              <w:rPr>
                <w:rFonts w:ascii="Arial" w:hAnsi="Arial" w:cs="Arial"/>
                <w:sz w:val="20"/>
                <w:szCs w:val="20"/>
              </w:rPr>
              <w:t>proposed Mary would be rated “</w:t>
            </w:r>
            <w:r w:rsidR="00B30421">
              <w:rPr>
                <w:rFonts w:ascii="Arial" w:hAnsi="Arial" w:cs="Arial"/>
                <w:sz w:val="20"/>
                <w:szCs w:val="20"/>
              </w:rPr>
              <w:t>Distinguished</w:t>
            </w:r>
            <w:r w:rsidR="005703D8">
              <w:rPr>
                <w:rFonts w:ascii="Arial" w:hAnsi="Arial" w:cs="Arial"/>
                <w:sz w:val="20"/>
                <w:szCs w:val="20"/>
              </w:rPr>
              <w:t xml:space="preserve">” for this year. She also proposed Mary be placed on </w:t>
            </w:r>
            <w:r w:rsidR="00AF2016">
              <w:rPr>
                <w:rFonts w:ascii="Arial" w:hAnsi="Arial" w:cs="Arial"/>
                <w:sz w:val="20"/>
                <w:szCs w:val="20"/>
              </w:rPr>
              <w:t>level 9</w:t>
            </w:r>
            <w:r w:rsidR="005703D8">
              <w:rPr>
                <w:rFonts w:ascii="Arial" w:hAnsi="Arial" w:cs="Arial"/>
                <w:sz w:val="20"/>
                <w:szCs w:val="20"/>
              </w:rPr>
              <w:t xml:space="preserve"> Salary matrix</w:t>
            </w:r>
            <w:r w:rsidR="00AF2016">
              <w:rPr>
                <w:rFonts w:ascii="Arial" w:hAnsi="Arial" w:cs="Arial"/>
                <w:sz w:val="20"/>
                <w:szCs w:val="20"/>
              </w:rPr>
              <w:t xml:space="preserve"> for the next school year, as well as add 10 additional personal days to her contract</w:t>
            </w:r>
            <w:r w:rsidR="00790E7B">
              <w:rPr>
                <w:rFonts w:ascii="Arial" w:hAnsi="Arial" w:cs="Arial"/>
                <w:sz w:val="20"/>
                <w:szCs w:val="20"/>
              </w:rPr>
              <w:t xml:space="preserve"> due to the additional hours she works during the school year. </w:t>
            </w:r>
            <w:r w:rsidR="005703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46DB82" w14:textId="2CAFF292" w:rsidR="00355D57" w:rsidRDefault="00355D57" w:rsidP="00B304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37FDDA" w14:textId="734E152F" w:rsidR="17BFA6CA" w:rsidRDefault="17BFA6CA" w:rsidP="00930F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Motioned</w:t>
            </w:r>
            <w:r w:rsidR="729B2F66" w:rsidRPr="15371F4A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Collin Day</w:t>
            </w:r>
          </w:p>
          <w:p w14:paraId="42E15893" w14:textId="6E82F76D" w:rsidR="2AB517DD" w:rsidRDefault="2AB517DD" w:rsidP="00930F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2</w:t>
            </w:r>
            <w:r w:rsidRPr="15371F4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17BFA6CA" w:rsidRPr="15371F4A">
              <w:rPr>
                <w:rFonts w:ascii="Arial" w:hAnsi="Arial" w:cs="Arial"/>
                <w:sz w:val="20"/>
                <w:szCs w:val="20"/>
              </w:rPr>
              <w:t xml:space="preserve"> Alisha Kowalski</w:t>
            </w:r>
          </w:p>
          <w:p w14:paraId="043C6335" w14:textId="77777777" w:rsidR="00B30421" w:rsidRDefault="00B30421" w:rsidP="00B304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0B7015A" w14:textId="77777777" w:rsidR="588A5587" w:rsidRDefault="588A5587" w:rsidP="15371F4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2ABE85A" w14:textId="40774C5B" w:rsidR="15371F4A" w:rsidRDefault="15371F4A" w:rsidP="15371F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7CC1D" w14:textId="77777777" w:rsidR="000828F3" w:rsidRPr="007244F5" w:rsidRDefault="000828F3" w:rsidP="00846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D57" w14:paraId="7B40EEE6" w14:textId="77777777" w:rsidTr="15371F4A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77777777" w:rsidR="00355D57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9468" w:type="dxa"/>
            <w:vAlign w:val="center"/>
          </w:tcPr>
          <w:p w14:paraId="7EAE4460" w14:textId="0E13AE59" w:rsidR="00EC60A9" w:rsidRPr="00612CFF" w:rsidRDefault="578F2C29" w:rsidP="00EC60A9">
            <w:p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Meeting adjourned at </w:t>
            </w:r>
            <w:r w:rsidR="6FF45CB1" w:rsidRPr="15371F4A">
              <w:rPr>
                <w:rFonts w:ascii="Arial" w:hAnsi="Arial" w:cs="Arial"/>
                <w:sz w:val="20"/>
                <w:szCs w:val="20"/>
              </w:rPr>
              <w:t>7:35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pm  </w:t>
            </w:r>
          </w:p>
          <w:p w14:paraId="06C0D887" w14:textId="6E501585" w:rsidR="19F4BBF1" w:rsidRDefault="578F2C29" w:rsidP="00930F9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 xml:space="preserve">Motion to adjourn – </w:t>
            </w:r>
            <w:r w:rsidR="5193CBEA" w:rsidRPr="15371F4A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2AF3E35D" w14:textId="06E7441A" w:rsidR="19F4BBF1" w:rsidRDefault="578F2C29" w:rsidP="00930F98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Pr="15371F4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5371F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6FE68C6D" w:rsidRPr="15371F4A">
              <w:rPr>
                <w:rFonts w:ascii="Arial" w:hAnsi="Arial" w:cs="Arial"/>
                <w:sz w:val="20"/>
                <w:szCs w:val="20"/>
              </w:rPr>
              <w:t>Alisha Kowalski</w:t>
            </w:r>
          </w:p>
          <w:p w14:paraId="0547FD92" w14:textId="77777777" w:rsidR="00355D57" w:rsidRDefault="00EC60A9" w:rsidP="00EC60A9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CF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15371F4A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100AD3E1" w:rsidR="00240A0C" w:rsidRPr="00612CFF" w:rsidRDefault="6FC761D0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June</w:t>
            </w:r>
            <w:r w:rsidR="443BB061" w:rsidRPr="15371F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3119D81" w:rsidRPr="15371F4A">
              <w:rPr>
                <w:rFonts w:ascii="Arial" w:hAnsi="Arial" w:cs="Arial"/>
                <w:sz w:val="20"/>
                <w:szCs w:val="20"/>
              </w:rPr>
              <w:t>19</w:t>
            </w:r>
            <w:r w:rsidR="443BB061" w:rsidRPr="15371F4A">
              <w:rPr>
                <w:rFonts w:ascii="Arial" w:hAnsi="Arial" w:cs="Arial"/>
                <w:sz w:val="20"/>
                <w:szCs w:val="20"/>
              </w:rPr>
              <w:t>, 2025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7E93F4CD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742BCD">
        <w:rPr>
          <w:rFonts w:ascii="Arial" w:hAnsi="Arial" w:cs="Arial"/>
          <w:sz w:val="20"/>
          <w:szCs w:val="20"/>
        </w:rPr>
        <w:t>Collin Day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1447B949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  <w:r w:rsidR="00742BCD">
        <w:rPr>
          <w:rFonts w:ascii="Arial" w:hAnsi="Arial" w:cs="Arial"/>
          <w:sz w:val="20"/>
          <w:szCs w:val="20"/>
        </w:rPr>
        <w:t>June 17, 2025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Signed:_</w:t>
      </w:r>
      <w:proofErr w:type="gramEnd"/>
      <w:r>
        <w:rPr>
          <w:rFonts w:ascii="Arial" w:hAnsi="Arial" w:cs="Arial"/>
          <w:sz w:val="20"/>
          <w:szCs w:val="20"/>
        </w:rPr>
        <w:t>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9FBD"/>
    <w:multiLevelType w:val="hybridMultilevel"/>
    <w:tmpl w:val="171AC67C"/>
    <w:lvl w:ilvl="0" w:tplc="17BCC5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845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46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06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C8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88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E6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2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05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A04"/>
    <w:multiLevelType w:val="hybridMultilevel"/>
    <w:tmpl w:val="3C4824E2"/>
    <w:lvl w:ilvl="0" w:tplc="363E43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30B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C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E5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AD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C6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6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E6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AA68"/>
    <w:multiLevelType w:val="hybridMultilevel"/>
    <w:tmpl w:val="555C196A"/>
    <w:lvl w:ilvl="0" w:tplc="3E664B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E8D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A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E9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61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82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4E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21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A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1CEC6"/>
    <w:multiLevelType w:val="hybridMultilevel"/>
    <w:tmpl w:val="B058C6F4"/>
    <w:lvl w:ilvl="0" w:tplc="0B9CA9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204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C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1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88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AE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EE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8E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87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102D0"/>
    <w:multiLevelType w:val="hybridMultilevel"/>
    <w:tmpl w:val="16D2D266"/>
    <w:lvl w:ilvl="0" w:tplc="244E1E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6E0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A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C7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A2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62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3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2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F38B4"/>
    <w:multiLevelType w:val="hybridMultilevel"/>
    <w:tmpl w:val="052E24A0"/>
    <w:lvl w:ilvl="0" w:tplc="9572AD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D0EA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00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E6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09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29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43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E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E8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07B9"/>
    <w:multiLevelType w:val="hybridMultilevel"/>
    <w:tmpl w:val="7512B5D2"/>
    <w:lvl w:ilvl="0" w:tplc="EA485B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9C9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E3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06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4B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29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85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0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2F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72F63"/>
    <w:multiLevelType w:val="hybridMultilevel"/>
    <w:tmpl w:val="F3B868FE"/>
    <w:lvl w:ilvl="0" w:tplc="77EAC2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2C0B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5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0A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C3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C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E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25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0A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03296"/>
    <w:multiLevelType w:val="hybridMultilevel"/>
    <w:tmpl w:val="0388D448"/>
    <w:lvl w:ilvl="0" w:tplc="5D18B8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F7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E5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4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01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AA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2F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D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0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B552B"/>
    <w:multiLevelType w:val="hybridMultilevel"/>
    <w:tmpl w:val="7BAAB950"/>
    <w:lvl w:ilvl="0" w:tplc="D06C3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268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C4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0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2C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8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0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E2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C0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AD9D6"/>
    <w:multiLevelType w:val="hybridMultilevel"/>
    <w:tmpl w:val="363CF2FA"/>
    <w:lvl w:ilvl="0" w:tplc="EED89C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40A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E7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E8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4B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8D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65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68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80658">
    <w:abstractNumId w:val="11"/>
  </w:num>
  <w:num w:numId="2" w16cid:durableId="1701929135">
    <w:abstractNumId w:val="6"/>
  </w:num>
  <w:num w:numId="3" w16cid:durableId="1867795313">
    <w:abstractNumId w:val="2"/>
  </w:num>
  <w:num w:numId="4" w16cid:durableId="1669407812">
    <w:abstractNumId w:val="10"/>
  </w:num>
  <w:num w:numId="5" w16cid:durableId="1659185992">
    <w:abstractNumId w:val="14"/>
  </w:num>
  <w:num w:numId="6" w16cid:durableId="2024159252">
    <w:abstractNumId w:val="9"/>
  </w:num>
  <w:num w:numId="7" w16cid:durableId="658775556">
    <w:abstractNumId w:val="1"/>
  </w:num>
  <w:num w:numId="8" w16cid:durableId="1386219130">
    <w:abstractNumId w:val="7"/>
  </w:num>
  <w:num w:numId="9" w16cid:durableId="2076582628">
    <w:abstractNumId w:val="12"/>
  </w:num>
  <w:num w:numId="10" w16cid:durableId="691878783">
    <w:abstractNumId w:val="8"/>
  </w:num>
  <w:num w:numId="11" w16cid:durableId="1258370568">
    <w:abstractNumId w:val="13"/>
  </w:num>
  <w:num w:numId="12" w16cid:durableId="463818489">
    <w:abstractNumId w:val="4"/>
  </w:num>
  <w:num w:numId="13" w16cid:durableId="396126810">
    <w:abstractNumId w:val="3"/>
  </w:num>
  <w:num w:numId="14" w16cid:durableId="1910578566">
    <w:abstractNumId w:val="0"/>
  </w:num>
  <w:num w:numId="15" w16cid:durableId="852848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0459E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5424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D38"/>
    <w:rsid w:val="001F2FEB"/>
    <w:rsid w:val="001F3228"/>
    <w:rsid w:val="001F3D4F"/>
    <w:rsid w:val="001F41A0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51AA"/>
    <w:rsid w:val="0041607F"/>
    <w:rsid w:val="004161DB"/>
    <w:rsid w:val="00417A30"/>
    <w:rsid w:val="00420850"/>
    <w:rsid w:val="00421159"/>
    <w:rsid w:val="00421353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0FA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4F7F6B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3D8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B789C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122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2B97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6F646D"/>
    <w:rsid w:val="00700FB8"/>
    <w:rsid w:val="00702CA4"/>
    <w:rsid w:val="00702E79"/>
    <w:rsid w:val="00702ECD"/>
    <w:rsid w:val="00704C6A"/>
    <w:rsid w:val="00704D46"/>
    <w:rsid w:val="0070651C"/>
    <w:rsid w:val="00706D61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013E"/>
    <w:rsid w:val="00741A7C"/>
    <w:rsid w:val="00742BCD"/>
    <w:rsid w:val="00742E1C"/>
    <w:rsid w:val="007433EE"/>
    <w:rsid w:val="0074506F"/>
    <w:rsid w:val="0074595B"/>
    <w:rsid w:val="0074608E"/>
    <w:rsid w:val="007461A5"/>
    <w:rsid w:val="00747941"/>
    <w:rsid w:val="00750B05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2B46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0E7B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0ECA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3A6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0F98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3BDA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2B36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4017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016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421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2E40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06BD"/>
    <w:rsid w:val="00B9126B"/>
    <w:rsid w:val="00B91BDE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13D3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232A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55A0A"/>
    <w:rsid w:val="00D6033F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B7D7A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1A58"/>
    <w:rsid w:val="00F33C47"/>
    <w:rsid w:val="00F34224"/>
    <w:rsid w:val="00F3474B"/>
    <w:rsid w:val="00F3479B"/>
    <w:rsid w:val="00F34EDE"/>
    <w:rsid w:val="00F34FF1"/>
    <w:rsid w:val="00F36D7B"/>
    <w:rsid w:val="00F426DA"/>
    <w:rsid w:val="00F42E34"/>
    <w:rsid w:val="00F443FB"/>
    <w:rsid w:val="00F45002"/>
    <w:rsid w:val="00F45675"/>
    <w:rsid w:val="00F45ECD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0358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DD1763"/>
    <w:rsid w:val="01E60E3B"/>
    <w:rsid w:val="02151FFC"/>
    <w:rsid w:val="02354870"/>
    <w:rsid w:val="026FF1FD"/>
    <w:rsid w:val="02C1E763"/>
    <w:rsid w:val="02DA59C7"/>
    <w:rsid w:val="0451DE7A"/>
    <w:rsid w:val="04B4C04D"/>
    <w:rsid w:val="05980FA4"/>
    <w:rsid w:val="0598E32F"/>
    <w:rsid w:val="05C40DED"/>
    <w:rsid w:val="0674C4C0"/>
    <w:rsid w:val="069CBC68"/>
    <w:rsid w:val="06EAA856"/>
    <w:rsid w:val="07439697"/>
    <w:rsid w:val="07582840"/>
    <w:rsid w:val="095636CD"/>
    <w:rsid w:val="0AB91F1E"/>
    <w:rsid w:val="0AC300DB"/>
    <w:rsid w:val="0ADD5775"/>
    <w:rsid w:val="0B53986B"/>
    <w:rsid w:val="0B576CAA"/>
    <w:rsid w:val="0B8D88F4"/>
    <w:rsid w:val="0BFEC365"/>
    <w:rsid w:val="0C179475"/>
    <w:rsid w:val="0C289DE0"/>
    <w:rsid w:val="0C312187"/>
    <w:rsid w:val="0D07EC5B"/>
    <w:rsid w:val="0DC60E2D"/>
    <w:rsid w:val="0DCFA977"/>
    <w:rsid w:val="0E0423D4"/>
    <w:rsid w:val="0E70B202"/>
    <w:rsid w:val="0ED294B8"/>
    <w:rsid w:val="0EE51225"/>
    <w:rsid w:val="0F02114C"/>
    <w:rsid w:val="0F972504"/>
    <w:rsid w:val="11423311"/>
    <w:rsid w:val="121548A0"/>
    <w:rsid w:val="12379991"/>
    <w:rsid w:val="12A1FF31"/>
    <w:rsid w:val="12FA9972"/>
    <w:rsid w:val="1341C43F"/>
    <w:rsid w:val="13C6EE61"/>
    <w:rsid w:val="149F22E3"/>
    <w:rsid w:val="15371F4A"/>
    <w:rsid w:val="155C86F2"/>
    <w:rsid w:val="1624826B"/>
    <w:rsid w:val="165A8E94"/>
    <w:rsid w:val="16C633DF"/>
    <w:rsid w:val="171FDE59"/>
    <w:rsid w:val="17BFA6CA"/>
    <w:rsid w:val="17E92F3D"/>
    <w:rsid w:val="1825A543"/>
    <w:rsid w:val="18B6736B"/>
    <w:rsid w:val="18BCBC33"/>
    <w:rsid w:val="18E08D79"/>
    <w:rsid w:val="1919FFBA"/>
    <w:rsid w:val="19EB0D9D"/>
    <w:rsid w:val="19F4BBF1"/>
    <w:rsid w:val="19F579CB"/>
    <w:rsid w:val="1A0E11F7"/>
    <w:rsid w:val="1B1906DF"/>
    <w:rsid w:val="1B69EE3E"/>
    <w:rsid w:val="1BA117DC"/>
    <w:rsid w:val="1C0740C1"/>
    <w:rsid w:val="1C95955F"/>
    <w:rsid w:val="1CBE3045"/>
    <w:rsid w:val="1CD2265A"/>
    <w:rsid w:val="1D109F4A"/>
    <w:rsid w:val="1DDEE02B"/>
    <w:rsid w:val="1DE95ABA"/>
    <w:rsid w:val="1E2D1115"/>
    <w:rsid w:val="1E33DB3D"/>
    <w:rsid w:val="1E61CFF7"/>
    <w:rsid w:val="1EF9A74A"/>
    <w:rsid w:val="1F62F474"/>
    <w:rsid w:val="1F8603C4"/>
    <w:rsid w:val="1FB26F6F"/>
    <w:rsid w:val="206156C5"/>
    <w:rsid w:val="2078BE85"/>
    <w:rsid w:val="21DFA6D2"/>
    <w:rsid w:val="220CAF9A"/>
    <w:rsid w:val="22D8F081"/>
    <w:rsid w:val="23CD81F6"/>
    <w:rsid w:val="23D44D96"/>
    <w:rsid w:val="24118C99"/>
    <w:rsid w:val="2473E5E4"/>
    <w:rsid w:val="247AB218"/>
    <w:rsid w:val="253195C9"/>
    <w:rsid w:val="253EB3A4"/>
    <w:rsid w:val="25E533EB"/>
    <w:rsid w:val="273E2A3B"/>
    <w:rsid w:val="2748F45A"/>
    <w:rsid w:val="274AA66D"/>
    <w:rsid w:val="27C9A777"/>
    <w:rsid w:val="28890A32"/>
    <w:rsid w:val="28E6D78B"/>
    <w:rsid w:val="29833932"/>
    <w:rsid w:val="29FA4C7D"/>
    <w:rsid w:val="2A1DB3B6"/>
    <w:rsid w:val="2A31D6A3"/>
    <w:rsid w:val="2A4523AD"/>
    <w:rsid w:val="2A6DFA14"/>
    <w:rsid w:val="2AB517DD"/>
    <w:rsid w:val="2AE49E16"/>
    <w:rsid w:val="2B25F594"/>
    <w:rsid w:val="2B307A24"/>
    <w:rsid w:val="2BA52700"/>
    <w:rsid w:val="2BBE846D"/>
    <w:rsid w:val="2BE1EDD6"/>
    <w:rsid w:val="2C31B079"/>
    <w:rsid w:val="2DAC2059"/>
    <w:rsid w:val="2DB021DF"/>
    <w:rsid w:val="2DD89250"/>
    <w:rsid w:val="2E318BC2"/>
    <w:rsid w:val="2E842A58"/>
    <w:rsid w:val="2ED58424"/>
    <w:rsid w:val="2F0C3E5D"/>
    <w:rsid w:val="2F43F0ED"/>
    <w:rsid w:val="2F9EA0B2"/>
    <w:rsid w:val="2FE57DCA"/>
    <w:rsid w:val="300D7108"/>
    <w:rsid w:val="302D2C8A"/>
    <w:rsid w:val="3066B294"/>
    <w:rsid w:val="316250DA"/>
    <w:rsid w:val="3195012D"/>
    <w:rsid w:val="3195C1D2"/>
    <w:rsid w:val="32119376"/>
    <w:rsid w:val="322B9C3D"/>
    <w:rsid w:val="325EE250"/>
    <w:rsid w:val="3278A4FB"/>
    <w:rsid w:val="33476C84"/>
    <w:rsid w:val="3424AF6B"/>
    <w:rsid w:val="3467DD29"/>
    <w:rsid w:val="347D61B9"/>
    <w:rsid w:val="34AC7CB1"/>
    <w:rsid w:val="35198AE0"/>
    <w:rsid w:val="35BFA34B"/>
    <w:rsid w:val="35C931D0"/>
    <w:rsid w:val="36690DD8"/>
    <w:rsid w:val="36778E5C"/>
    <w:rsid w:val="37361B92"/>
    <w:rsid w:val="375382FA"/>
    <w:rsid w:val="37878390"/>
    <w:rsid w:val="37B3CC4D"/>
    <w:rsid w:val="37C9507C"/>
    <w:rsid w:val="37FE8D50"/>
    <w:rsid w:val="382CCAC7"/>
    <w:rsid w:val="384B7A98"/>
    <w:rsid w:val="392ED4A6"/>
    <w:rsid w:val="399F8ED3"/>
    <w:rsid w:val="3A29CC4C"/>
    <w:rsid w:val="3A74BCD4"/>
    <w:rsid w:val="3AAE5674"/>
    <w:rsid w:val="3ADA7EC3"/>
    <w:rsid w:val="3AFCAB5D"/>
    <w:rsid w:val="3B2D3A48"/>
    <w:rsid w:val="3B9F864B"/>
    <w:rsid w:val="3BC9DC11"/>
    <w:rsid w:val="3CCA6D0D"/>
    <w:rsid w:val="3CF5EEAC"/>
    <w:rsid w:val="3D28BCC4"/>
    <w:rsid w:val="3DBCBFB5"/>
    <w:rsid w:val="3DE53F10"/>
    <w:rsid w:val="3E67165F"/>
    <w:rsid w:val="3E6B9FDA"/>
    <w:rsid w:val="3EC58BB9"/>
    <w:rsid w:val="3F60D80A"/>
    <w:rsid w:val="40AC7981"/>
    <w:rsid w:val="40F7476A"/>
    <w:rsid w:val="4164FCBF"/>
    <w:rsid w:val="419A20C7"/>
    <w:rsid w:val="41EE09AB"/>
    <w:rsid w:val="423066DB"/>
    <w:rsid w:val="425D1F0D"/>
    <w:rsid w:val="4266AAB2"/>
    <w:rsid w:val="443BB061"/>
    <w:rsid w:val="446B09AD"/>
    <w:rsid w:val="44B09F7A"/>
    <w:rsid w:val="45FA7645"/>
    <w:rsid w:val="463AEE64"/>
    <w:rsid w:val="464CC5E8"/>
    <w:rsid w:val="469F9049"/>
    <w:rsid w:val="470C09B9"/>
    <w:rsid w:val="474DFC80"/>
    <w:rsid w:val="475F439E"/>
    <w:rsid w:val="4769A79A"/>
    <w:rsid w:val="479C5513"/>
    <w:rsid w:val="48B1D707"/>
    <w:rsid w:val="48F75962"/>
    <w:rsid w:val="494D94F3"/>
    <w:rsid w:val="49624F5E"/>
    <w:rsid w:val="49ACB0E5"/>
    <w:rsid w:val="4A25C736"/>
    <w:rsid w:val="4A36D50F"/>
    <w:rsid w:val="4A3F06B7"/>
    <w:rsid w:val="4AC19FCA"/>
    <w:rsid w:val="4AEEFCF5"/>
    <w:rsid w:val="4AF6D0C3"/>
    <w:rsid w:val="4B5D8358"/>
    <w:rsid w:val="4B83E255"/>
    <w:rsid w:val="4BD83E5E"/>
    <w:rsid w:val="4C557599"/>
    <w:rsid w:val="4C625349"/>
    <w:rsid w:val="4CC930AC"/>
    <w:rsid w:val="4CDA9C05"/>
    <w:rsid w:val="4D0CB387"/>
    <w:rsid w:val="4D2EFC5A"/>
    <w:rsid w:val="4D924D1C"/>
    <w:rsid w:val="4DEB978F"/>
    <w:rsid w:val="4E0E480B"/>
    <w:rsid w:val="4E737F04"/>
    <w:rsid w:val="4E85CFBE"/>
    <w:rsid w:val="4F15A671"/>
    <w:rsid w:val="4F39BC39"/>
    <w:rsid w:val="4F48EEF2"/>
    <w:rsid w:val="4F95ED00"/>
    <w:rsid w:val="5063B5C7"/>
    <w:rsid w:val="50DB596E"/>
    <w:rsid w:val="50FFB3C1"/>
    <w:rsid w:val="51404D25"/>
    <w:rsid w:val="518B8E9B"/>
    <w:rsid w:val="5193CBEA"/>
    <w:rsid w:val="51C6B47B"/>
    <w:rsid w:val="5209E540"/>
    <w:rsid w:val="521313D3"/>
    <w:rsid w:val="52506DFF"/>
    <w:rsid w:val="531B97E6"/>
    <w:rsid w:val="54C24926"/>
    <w:rsid w:val="5558A970"/>
    <w:rsid w:val="55FF7347"/>
    <w:rsid w:val="56026CF3"/>
    <w:rsid w:val="56102D62"/>
    <w:rsid w:val="561BE962"/>
    <w:rsid w:val="5654734C"/>
    <w:rsid w:val="5682F49B"/>
    <w:rsid w:val="56A6F28A"/>
    <w:rsid w:val="56C2D46E"/>
    <w:rsid w:val="56ED4E93"/>
    <w:rsid w:val="5711E280"/>
    <w:rsid w:val="576D0EC1"/>
    <w:rsid w:val="577DA2C8"/>
    <w:rsid w:val="578F2C29"/>
    <w:rsid w:val="588A5587"/>
    <w:rsid w:val="5972A9AC"/>
    <w:rsid w:val="59A5296E"/>
    <w:rsid w:val="59DA31D7"/>
    <w:rsid w:val="5A12A027"/>
    <w:rsid w:val="5A560582"/>
    <w:rsid w:val="5B209034"/>
    <w:rsid w:val="5C1ACFF7"/>
    <w:rsid w:val="5C9239F9"/>
    <w:rsid w:val="5DAEDF01"/>
    <w:rsid w:val="5E6B1823"/>
    <w:rsid w:val="5E78D42D"/>
    <w:rsid w:val="5EC549E3"/>
    <w:rsid w:val="5EDE10F8"/>
    <w:rsid w:val="5F727F8F"/>
    <w:rsid w:val="5FE3B54A"/>
    <w:rsid w:val="6065284E"/>
    <w:rsid w:val="60C42600"/>
    <w:rsid w:val="60F124A2"/>
    <w:rsid w:val="613A04C8"/>
    <w:rsid w:val="616D30BD"/>
    <w:rsid w:val="6199CFD8"/>
    <w:rsid w:val="62AA96C1"/>
    <w:rsid w:val="62CDF204"/>
    <w:rsid w:val="63252A0C"/>
    <w:rsid w:val="64101753"/>
    <w:rsid w:val="6436C09D"/>
    <w:rsid w:val="644A9D0C"/>
    <w:rsid w:val="66479C2B"/>
    <w:rsid w:val="664F6285"/>
    <w:rsid w:val="671D49B0"/>
    <w:rsid w:val="672D0EC0"/>
    <w:rsid w:val="6797BA7D"/>
    <w:rsid w:val="67BA6124"/>
    <w:rsid w:val="67D066D8"/>
    <w:rsid w:val="684347A0"/>
    <w:rsid w:val="68A29DC1"/>
    <w:rsid w:val="68F167B0"/>
    <w:rsid w:val="6A1F29E5"/>
    <w:rsid w:val="6A45EF42"/>
    <w:rsid w:val="6B5EF8EC"/>
    <w:rsid w:val="6B98C53D"/>
    <w:rsid w:val="6C25AF38"/>
    <w:rsid w:val="6D2CBD9E"/>
    <w:rsid w:val="6DA456F1"/>
    <w:rsid w:val="6DC82EBD"/>
    <w:rsid w:val="6DE618E0"/>
    <w:rsid w:val="6E0E4355"/>
    <w:rsid w:val="6F345095"/>
    <w:rsid w:val="6F35A4F7"/>
    <w:rsid w:val="6FC761D0"/>
    <w:rsid w:val="6FE68C6D"/>
    <w:rsid w:val="6FF45CB1"/>
    <w:rsid w:val="70335D6C"/>
    <w:rsid w:val="717150FD"/>
    <w:rsid w:val="7174B164"/>
    <w:rsid w:val="718C4E0C"/>
    <w:rsid w:val="71CFC855"/>
    <w:rsid w:val="729B2F66"/>
    <w:rsid w:val="73119D81"/>
    <w:rsid w:val="7378CE15"/>
    <w:rsid w:val="7432EB7B"/>
    <w:rsid w:val="74D094B9"/>
    <w:rsid w:val="75C754FB"/>
    <w:rsid w:val="75D661CC"/>
    <w:rsid w:val="75DCF492"/>
    <w:rsid w:val="75DFE41A"/>
    <w:rsid w:val="75EC456B"/>
    <w:rsid w:val="761A4738"/>
    <w:rsid w:val="76412ED9"/>
    <w:rsid w:val="776443E4"/>
    <w:rsid w:val="78AEFBB0"/>
    <w:rsid w:val="79076DD3"/>
    <w:rsid w:val="7A9DA543"/>
    <w:rsid w:val="7BF3646B"/>
    <w:rsid w:val="7C018163"/>
    <w:rsid w:val="7D246F49"/>
    <w:rsid w:val="7D3E0DD8"/>
    <w:rsid w:val="7D6DA71C"/>
    <w:rsid w:val="7E533A56"/>
    <w:rsid w:val="7E6156EE"/>
    <w:rsid w:val="7F368516"/>
    <w:rsid w:val="7F462181"/>
    <w:rsid w:val="7FD4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623</Words>
  <Characters>3714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Company>Microsoft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39</cp:revision>
  <cp:lastPrinted>2013-05-16T19:12:00Z</cp:lastPrinted>
  <dcterms:created xsi:type="dcterms:W3CDTF">2025-06-17T14:42:00Z</dcterms:created>
  <dcterms:modified xsi:type="dcterms:W3CDTF">2025-06-17T17:06:00Z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